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E551" w14:textId="77777777" w:rsidR="003E7B05" w:rsidRPr="003E7B05" w:rsidRDefault="003E7B05" w:rsidP="003E7B05">
      <w:pPr>
        <w:spacing w:after="160"/>
        <w:jc w:val="center"/>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kern w:val="0"/>
          <w:sz w:val="28"/>
          <w:szCs w:val="28"/>
          <w14:ligatures w14:val="none"/>
        </w:rPr>
        <w:t xml:space="preserve">PRESBYTERY </w:t>
      </w:r>
      <w:r w:rsidRPr="003E7B05">
        <w:rPr>
          <w:rFonts w:ascii="Times New Roman" w:eastAsia="Calibri" w:hAnsi="Times New Roman" w:cs="Times New Roman"/>
          <w:b/>
          <w:bCs/>
          <w:i/>
          <w:color w:val="FF0000"/>
          <w:kern w:val="0"/>
          <w:sz w:val="28"/>
          <w:szCs w:val="28"/>
          <w14:ligatures w14:val="none"/>
        </w:rPr>
        <w:t>FOR</w:t>
      </w:r>
      <w:r w:rsidRPr="003E7B05">
        <w:rPr>
          <w:rFonts w:ascii="Times New Roman" w:eastAsia="Calibri" w:hAnsi="Times New Roman" w:cs="Times New Roman"/>
          <w:b/>
          <w:bCs/>
          <w:kern w:val="0"/>
          <w:sz w:val="28"/>
          <w:szCs w:val="28"/>
          <w14:ligatures w14:val="none"/>
        </w:rPr>
        <w:t xml:space="preserve"> SOUTHERN NEW JERSEY</w:t>
      </w:r>
    </w:p>
    <w:p w14:paraId="473CFE3C" w14:textId="77777777" w:rsidR="003E7B05" w:rsidRPr="003E7B05" w:rsidRDefault="003E7B05" w:rsidP="003E7B05">
      <w:pPr>
        <w:spacing w:after="160"/>
        <w:jc w:val="center"/>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kern w:val="0"/>
          <w:sz w:val="28"/>
          <w:szCs w:val="28"/>
          <w14:ligatures w14:val="none"/>
        </w:rPr>
        <w:t>BYLAWS</w:t>
      </w:r>
    </w:p>
    <w:p w14:paraId="09F22B47" w14:textId="77777777" w:rsidR="003E7B05" w:rsidRPr="003E7B05" w:rsidRDefault="003E7B05" w:rsidP="003E7B05">
      <w:pPr>
        <w:spacing w:after="160"/>
        <w:jc w:val="center"/>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ADOPTED March 16, 2021</w:t>
      </w:r>
    </w:p>
    <w:p w14:paraId="2A72F05A" w14:textId="77777777" w:rsidR="003E7B05" w:rsidRPr="003E7B05" w:rsidRDefault="003E7B05" w:rsidP="003E7B05">
      <w:pPr>
        <w:spacing w:after="160"/>
        <w:jc w:val="center"/>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(Includes Amendments through November 16, 2021)</w:t>
      </w:r>
    </w:p>
    <w:p w14:paraId="167B70F5" w14:textId="77777777" w:rsidR="003E7B05" w:rsidRPr="003E7B05" w:rsidRDefault="003E7B05" w:rsidP="003E7B05">
      <w:pPr>
        <w:spacing w:after="160"/>
        <w:rPr>
          <w:rFonts w:ascii="Times New Roman" w:eastAsia="Calibri" w:hAnsi="Times New Roman" w:cs="Times New Roman"/>
          <w:b/>
          <w:bCs/>
          <w:color w:val="000000"/>
          <w:kern w:val="0"/>
          <w:sz w:val="28"/>
          <w:szCs w:val="28"/>
          <w14:ligatures w14:val="none"/>
        </w:rPr>
      </w:pPr>
    </w:p>
    <w:p w14:paraId="18A92CB1" w14:textId="77777777" w:rsidR="003E7B05" w:rsidRPr="003E7B05" w:rsidRDefault="003E7B05" w:rsidP="003E7B05">
      <w:pPr>
        <w:spacing w:after="160"/>
        <w:rPr>
          <w:rFonts w:ascii="Times New Roman" w:eastAsia="Calibri" w:hAnsi="Times New Roman" w:cs="Times New Roman"/>
          <w:b/>
          <w:bCs/>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 </w:t>
      </w:r>
      <w:r w:rsidRPr="003E7B05">
        <w:rPr>
          <w:rFonts w:ascii="Times New Roman" w:eastAsia="Calibri" w:hAnsi="Times New Roman" w:cs="Times New Roman"/>
          <w:b/>
          <w:bCs/>
          <w:color w:val="000000"/>
          <w:kern w:val="0"/>
          <w:sz w:val="28"/>
          <w:szCs w:val="28"/>
          <w14:ligatures w14:val="none"/>
        </w:rPr>
        <w:t>100</w:t>
      </w:r>
      <w:r w:rsidRPr="003E7B05">
        <w:rPr>
          <w:rFonts w:ascii="Times New Roman" w:eastAsia="Calibri" w:hAnsi="Times New Roman" w:cs="Times New Roman"/>
          <w:b/>
          <w:bCs/>
          <w:color w:val="000000"/>
          <w:kern w:val="0"/>
          <w:sz w:val="28"/>
          <w:szCs w:val="28"/>
          <w14:ligatures w14:val="none"/>
        </w:rPr>
        <w:tab/>
        <w:t>RELATION TO THE PRESBYTERIAN CHURCH (U.S.A.)</w:t>
      </w:r>
    </w:p>
    <w:p w14:paraId="2D2432EE" w14:textId="77777777" w:rsidR="003E7B05" w:rsidRPr="003E7B05" w:rsidRDefault="003E7B05" w:rsidP="003E7B05">
      <w:pPr>
        <w:spacing w:after="160"/>
        <w:ind w:left="720" w:hanging="720"/>
        <w:rPr>
          <w:rFonts w:ascii="Times New Roman" w:eastAsia="Calibri" w:hAnsi="Times New Roman" w:cs="Times New Roman"/>
          <w:b/>
          <w:bCs/>
          <w:color w:val="000000"/>
          <w:kern w:val="0"/>
          <w:sz w:val="28"/>
          <w:szCs w:val="28"/>
          <w14:ligatures w14:val="none"/>
        </w:rPr>
      </w:pPr>
    </w:p>
    <w:p w14:paraId="60C2A9E1" w14:textId="77777777" w:rsidR="003E7B05" w:rsidRPr="003E7B05" w:rsidRDefault="003E7B05" w:rsidP="003E7B05">
      <w:pPr>
        <w:autoSpaceDE w:val="0"/>
        <w:autoSpaceDN w:val="0"/>
        <w:adjustRightInd w:val="0"/>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Cs/>
          <w:color w:val="000000"/>
          <w:kern w:val="0"/>
          <w:sz w:val="28"/>
          <w:szCs w:val="28"/>
          <w14:ligatures w14:val="none"/>
        </w:rPr>
        <w:t>110</w:t>
      </w:r>
      <w:r w:rsidRPr="003E7B05">
        <w:rPr>
          <w:rFonts w:ascii="Times New Roman" w:eastAsia="Calibri" w:hAnsi="Times New Roman" w:cs="Times New Roman"/>
          <w:bCs/>
          <w:color w:val="000000"/>
          <w:kern w:val="0"/>
          <w:sz w:val="28"/>
          <w:szCs w:val="28"/>
          <w14:ligatures w14:val="none"/>
        </w:rPr>
        <w:tab/>
        <w:t xml:space="preserve">The Presbytery For Southern New Jersey is the corporate expression of the Presbyterian Church (U.S.A.) </w:t>
      </w:r>
      <w:r w:rsidRPr="003E7B05">
        <w:rPr>
          <w:rFonts w:ascii="Times New Roman" w:eastAsia="Calibri" w:hAnsi="Times New Roman" w:cs="Times New Roman"/>
          <w:kern w:val="0"/>
          <w:sz w:val="28"/>
          <w:szCs w:val="28"/>
          <w14:ligatures w14:val="none"/>
        </w:rPr>
        <w:t>consisting of all the churches and Teaching Elders located in Atlantic, Burlington, Camden, Cape May, Cumberland, Gloucester, Salem Counties and the southern portion of Ocean County (geographically, south of Lacey Township) including Barnegat and Tuckerton.</w:t>
      </w:r>
    </w:p>
    <w:p w14:paraId="26FBF947" w14:textId="77777777" w:rsidR="003E7B05" w:rsidRPr="003E7B05" w:rsidRDefault="003E7B05" w:rsidP="003E7B05">
      <w:pPr>
        <w:autoSpaceDE w:val="0"/>
        <w:autoSpaceDN w:val="0"/>
        <w:adjustRightInd w:val="0"/>
        <w:spacing w:after="160"/>
        <w:ind w:left="1440" w:hanging="720"/>
        <w:rPr>
          <w:rFonts w:ascii="Times New Roman" w:eastAsia="Calibri" w:hAnsi="Times New Roman" w:cs="Times New Roman"/>
          <w:kern w:val="0"/>
          <w:sz w:val="28"/>
          <w:szCs w:val="28"/>
          <w14:ligatures w14:val="none"/>
        </w:rPr>
      </w:pPr>
    </w:p>
    <w:p w14:paraId="2B96D8C9" w14:textId="77777777" w:rsidR="003E7B05" w:rsidRPr="003E7B05" w:rsidRDefault="003E7B05" w:rsidP="003E7B05">
      <w:pPr>
        <w:autoSpaceDE w:val="0"/>
        <w:autoSpaceDN w:val="0"/>
        <w:adjustRightInd w:val="0"/>
        <w:spacing w:after="160"/>
        <w:ind w:left="1440" w:hanging="720"/>
        <w:rPr>
          <w:rFonts w:ascii="Times New Roman" w:eastAsia="Calibri" w:hAnsi="Times New Roman" w:cs="Times New Roman"/>
          <w:bCs/>
          <w:color w:val="000000"/>
          <w:kern w:val="0"/>
          <w:sz w:val="28"/>
          <w:szCs w:val="28"/>
          <w14:ligatures w14:val="none"/>
        </w:rPr>
      </w:pPr>
      <w:r w:rsidRPr="003E7B05">
        <w:rPr>
          <w:rFonts w:ascii="Times New Roman" w:eastAsia="Calibri" w:hAnsi="Times New Roman" w:cs="Times New Roman"/>
          <w:bCs/>
          <w:color w:val="000000"/>
          <w:kern w:val="0"/>
          <w:sz w:val="28"/>
          <w:szCs w:val="28"/>
          <w14:ligatures w14:val="none"/>
        </w:rPr>
        <w:t>120</w:t>
      </w:r>
      <w:r w:rsidRPr="003E7B05">
        <w:rPr>
          <w:rFonts w:ascii="Times New Roman" w:eastAsia="Calibri" w:hAnsi="Times New Roman" w:cs="Times New Roman"/>
          <w:bCs/>
          <w:color w:val="000000"/>
          <w:kern w:val="0"/>
          <w:sz w:val="28"/>
          <w:szCs w:val="28"/>
          <w14:ligatures w14:val="none"/>
        </w:rPr>
        <w:tab/>
        <w:t>This presbytery shall be governed in accordance with the Constitution of the Presbyterian Church (U.S.A.).</w:t>
      </w:r>
    </w:p>
    <w:p w14:paraId="55074F24" w14:textId="77777777" w:rsidR="003E7B05" w:rsidRPr="003E7B05" w:rsidRDefault="003E7B05" w:rsidP="003E7B05">
      <w:pPr>
        <w:spacing w:after="160"/>
        <w:rPr>
          <w:rFonts w:ascii="Times New Roman" w:eastAsia="Calibri" w:hAnsi="Times New Roman" w:cs="Times New Roman"/>
          <w:b/>
          <w:bCs/>
          <w:color w:val="000000"/>
          <w:kern w:val="0"/>
          <w:sz w:val="28"/>
          <w:szCs w:val="28"/>
          <w14:ligatures w14:val="none"/>
        </w:rPr>
      </w:pPr>
    </w:p>
    <w:p w14:paraId="1473F3CB" w14:textId="77777777" w:rsidR="003E7B05" w:rsidRPr="003E7B05" w:rsidRDefault="003E7B05" w:rsidP="003E7B05">
      <w:pPr>
        <w:spacing w:after="16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color w:val="000000"/>
          <w:kern w:val="0"/>
          <w:sz w:val="28"/>
          <w:szCs w:val="28"/>
          <w14:ligatures w14:val="none"/>
        </w:rPr>
        <w:t>200</w:t>
      </w:r>
      <w:r w:rsidRPr="003E7B05">
        <w:rPr>
          <w:rFonts w:ascii="Times New Roman" w:eastAsia="Calibri" w:hAnsi="Times New Roman" w:cs="Times New Roman"/>
          <w:b/>
          <w:bCs/>
          <w:color w:val="000000"/>
          <w:kern w:val="0"/>
          <w:sz w:val="28"/>
          <w:szCs w:val="28"/>
          <w14:ligatures w14:val="none"/>
        </w:rPr>
        <w:tab/>
        <w:t>PRESBYTERY MEETINGS</w:t>
      </w:r>
    </w:p>
    <w:p w14:paraId="3F5C72CF" w14:textId="77777777" w:rsidR="003E7B05" w:rsidRPr="003E7B05" w:rsidRDefault="003E7B05" w:rsidP="003E7B05">
      <w:pPr>
        <w:spacing w:after="160"/>
        <w:rPr>
          <w:rFonts w:ascii="Times New Roman" w:eastAsia="Calibri" w:hAnsi="Times New Roman" w:cs="Times New Roman"/>
          <w:kern w:val="0"/>
          <w:sz w:val="28"/>
          <w:szCs w:val="28"/>
          <w14:ligatures w14:val="none"/>
        </w:rPr>
      </w:pPr>
    </w:p>
    <w:p w14:paraId="58AD54A7" w14:textId="77777777" w:rsidR="003E7B05" w:rsidRPr="003E7B05" w:rsidRDefault="003E7B05" w:rsidP="003E7B05">
      <w:pPr>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210</w:t>
      </w:r>
      <w:r w:rsidRPr="003E7B05">
        <w:rPr>
          <w:rFonts w:ascii="Times New Roman" w:eastAsia="Calibri" w:hAnsi="Times New Roman" w:cs="Times New Roman"/>
          <w:color w:val="000000"/>
          <w:kern w:val="0"/>
          <w:sz w:val="28"/>
          <w:szCs w:val="28"/>
          <w14:ligatures w14:val="none"/>
        </w:rPr>
        <w:tab/>
        <w:t>Meetings shall be held in accordance with the Book of Order (G-</w:t>
      </w:r>
      <w:r w:rsidRPr="003E7B05">
        <w:rPr>
          <w:rFonts w:ascii="Times New Roman" w:eastAsia="Calibri" w:hAnsi="Times New Roman" w:cs="Times New Roman"/>
          <w:kern w:val="0"/>
          <w:sz w:val="28"/>
          <w:szCs w:val="28"/>
          <w14:ligatures w14:val="none"/>
        </w:rPr>
        <w:t>3.0304</w:t>
      </w:r>
      <w:r w:rsidRPr="003E7B05">
        <w:rPr>
          <w:rFonts w:ascii="Times New Roman" w:eastAsia="Calibri" w:hAnsi="Times New Roman" w:cs="Times New Roman"/>
          <w:color w:val="000000"/>
          <w:kern w:val="0"/>
          <w:sz w:val="28"/>
          <w:szCs w:val="28"/>
          <w14:ligatures w14:val="none"/>
        </w:rPr>
        <w:t>) and the Standing Rules.</w:t>
      </w:r>
    </w:p>
    <w:p w14:paraId="0C956243" w14:textId="77777777" w:rsidR="003E7B05" w:rsidRPr="003E7B05" w:rsidRDefault="003E7B05" w:rsidP="003E7B05">
      <w:pPr>
        <w:spacing w:after="160"/>
        <w:ind w:left="1080" w:hanging="360"/>
        <w:rPr>
          <w:rFonts w:ascii="Times New Roman" w:eastAsia="Calibri" w:hAnsi="Times New Roman" w:cs="Times New Roman"/>
          <w:color w:val="000000"/>
          <w:kern w:val="0"/>
          <w:sz w:val="28"/>
          <w:szCs w:val="28"/>
          <w14:ligatures w14:val="none"/>
        </w:rPr>
      </w:pPr>
    </w:p>
    <w:p w14:paraId="59E764C7" w14:textId="77777777" w:rsidR="003E7B05" w:rsidRPr="003E7B05" w:rsidRDefault="003E7B05" w:rsidP="003E7B05">
      <w:pPr>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220</w:t>
      </w:r>
      <w:r w:rsidRPr="003E7B05">
        <w:rPr>
          <w:rFonts w:ascii="Times New Roman" w:eastAsia="Calibri" w:hAnsi="Times New Roman" w:cs="Times New Roman"/>
          <w:kern w:val="0"/>
          <w:sz w:val="28"/>
          <w:szCs w:val="28"/>
          <w14:ligatures w14:val="none"/>
        </w:rPr>
        <w:tab/>
        <w:t>Meetings shall be opened and closed with prayer (G-3.0105).</w:t>
      </w:r>
    </w:p>
    <w:p w14:paraId="1D12083A" w14:textId="77777777" w:rsidR="003E7B05" w:rsidRPr="003E7B05" w:rsidRDefault="003E7B05" w:rsidP="003E7B05">
      <w:pPr>
        <w:spacing w:after="160"/>
        <w:ind w:left="1440" w:hanging="720"/>
        <w:rPr>
          <w:rFonts w:ascii="Times New Roman" w:eastAsia="Calibri" w:hAnsi="Times New Roman" w:cs="Times New Roman"/>
          <w:kern w:val="0"/>
          <w:sz w:val="28"/>
          <w:szCs w:val="28"/>
          <w14:ligatures w14:val="none"/>
        </w:rPr>
      </w:pPr>
    </w:p>
    <w:p w14:paraId="57D25C0E"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230</w:t>
      </w:r>
      <w:r w:rsidRPr="003E7B05">
        <w:rPr>
          <w:rFonts w:ascii="Times New Roman" w:eastAsia="Calibri" w:hAnsi="Times New Roman" w:cs="Times New Roman"/>
          <w:kern w:val="0"/>
          <w:sz w:val="28"/>
          <w:szCs w:val="28"/>
          <w14:ligatures w14:val="none"/>
        </w:rPr>
        <w:tab/>
        <w:t xml:space="preserve">The most recent edition of </w:t>
      </w:r>
      <w:r w:rsidRPr="003E7B05">
        <w:rPr>
          <w:rFonts w:ascii="Times New Roman" w:eastAsia="Calibri" w:hAnsi="Times New Roman" w:cs="Times New Roman"/>
          <w:kern w:val="0"/>
          <w:sz w:val="28"/>
          <w:szCs w:val="28"/>
          <w:u w:val="single"/>
          <w14:ligatures w14:val="none"/>
        </w:rPr>
        <w:t>Robert’s Rules of Order Newly Revised</w:t>
      </w:r>
      <w:r w:rsidRPr="003E7B05">
        <w:rPr>
          <w:rFonts w:ascii="Times New Roman" w:eastAsia="Calibri" w:hAnsi="Times New Roman" w:cs="Times New Roman"/>
          <w:kern w:val="0"/>
          <w:sz w:val="28"/>
          <w:szCs w:val="28"/>
          <w14:ligatures w14:val="none"/>
        </w:rPr>
        <w:t xml:space="preserve"> shall be observed as the rules governing the parliamentary procedures of The Presbytery For Southern New Jersey except when it contradicts the Constitution of the Presbyterian Church (U.S.A.).  Presbytery may also make </w:t>
      </w:r>
      <w:r w:rsidRPr="003E7B05">
        <w:rPr>
          <w:rFonts w:ascii="Times New Roman" w:eastAsia="Calibri" w:hAnsi="Times New Roman" w:cs="Times New Roman"/>
          <w:kern w:val="0"/>
          <w:sz w:val="28"/>
          <w:szCs w:val="28"/>
          <w14:ligatures w14:val="none"/>
        </w:rPr>
        <w:lastRenderedPageBreak/>
        <w:t>use of processes of discernment in its deliberations prior to a vote as agreed upon by the body (G-3.0105).</w:t>
      </w:r>
    </w:p>
    <w:p w14:paraId="3C226DC3" w14:textId="77777777" w:rsidR="003E7B05" w:rsidRPr="003E7B05" w:rsidRDefault="003E7B05" w:rsidP="003E7B05">
      <w:pPr>
        <w:spacing w:after="160"/>
        <w:ind w:left="1440" w:hanging="720"/>
        <w:rPr>
          <w:rFonts w:ascii="Times New Roman" w:eastAsia="Calibri" w:hAnsi="Times New Roman" w:cs="Times New Roman"/>
          <w:kern w:val="0"/>
          <w:sz w:val="28"/>
          <w:szCs w:val="28"/>
          <w14:ligatures w14:val="none"/>
        </w:rPr>
      </w:pPr>
    </w:p>
    <w:p w14:paraId="0FD9A22B" w14:textId="77777777" w:rsidR="003E7B05" w:rsidRPr="003E7B05" w:rsidRDefault="003E7B05" w:rsidP="003E7B05">
      <w:pPr>
        <w:spacing w:after="160"/>
        <w:ind w:left="1440" w:hanging="720"/>
        <w:rPr>
          <w:rFonts w:ascii="Times New Roman" w:eastAsia="Calibri" w:hAnsi="Times New Roman" w:cs="Times New Roman"/>
          <w:iCs/>
          <w:kern w:val="0"/>
          <w:sz w:val="28"/>
          <w:szCs w:val="28"/>
          <w14:ligatures w14:val="none"/>
        </w:rPr>
      </w:pPr>
      <w:r w:rsidRPr="003E7B05">
        <w:rPr>
          <w:rFonts w:ascii="Times New Roman" w:eastAsia="Calibri" w:hAnsi="Times New Roman" w:cs="Times New Roman"/>
          <w:kern w:val="0"/>
          <w:sz w:val="28"/>
          <w:szCs w:val="28"/>
          <w14:ligatures w14:val="none"/>
        </w:rPr>
        <w:t>240</w:t>
      </w:r>
      <w:r w:rsidRPr="003E7B05">
        <w:rPr>
          <w:rFonts w:ascii="Times New Roman" w:eastAsia="Calibri" w:hAnsi="Times New Roman" w:cs="Times New Roman"/>
          <w:kern w:val="0"/>
          <w:sz w:val="28"/>
          <w:szCs w:val="28"/>
          <w14:ligatures w14:val="none"/>
        </w:rPr>
        <w:tab/>
        <w:t xml:space="preserve">The Presbytery may meet </w:t>
      </w:r>
      <w:r w:rsidRPr="003E7B05">
        <w:rPr>
          <w:rFonts w:ascii="Times New Roman" w:eastAsia="Calibri" w:hAnsi="Times New Roman" w:cs="Times New Roman"/>
          <w:iCs/>
          <w:kern w:val="0"/>
          <w:sz w:val="28"/>
          <w:szCs w:val="28"/>
          <w14:ligatures w14:val="none"/>
        </w:rPr>
        <w:t>by electronic means if all members have reasonable notice of the electronic meeting and the ability to discuss and vote on business items.  Rules for the conduct of such meetings shall be included in the Administrative Manual.</w:t>
      </w:r>
    </w:p>
    <w:p w14:paraId="2B2EF44F" w14:textId="77777777" w:rsidR="003E7B05" w:rsidRPr="003E7B05" w:rsidRDefault="003E7B05" w:rsidP="003E7B05">
      <w:pPr>
        <w:spacing w:after="160"/>
        <w:ind w:left="1440" w:hanging="720"/>
        <w:rPr>
          <w:rFonts w:ascii="Times New Roman" w:eastAsia="Calibri" w:hAnsi="Times New Roman" w:cs="Times New Roman"/>
          <w:iCs/>
          <w:kern w:val="0"/>
          <w:sz w:val="28"/>
          <w:szCs w:val="28"/>
          <w14:ligatures w14:val="none"/>
        </w:rPr>
      </w:pPr>
    </w:p>
    <w:p w14:paraId="435F4660" w14:textId="77777777" w:rsidR="003E7B05" w:rsidRPr="003E7B05" w:rsidRDefault="003E7B05" w:rsidP="003E7B05">
      <w:pPr>
        <w:spacing w:after="160"/>
        <w:ind w:left="1440" w:hanging="720"/>
        <w:rPr>
          <w:rFonts w:ascii="Times New Roman" w:eastAsia="Calibri" w:hAnsi="Times New Roman" w:cs="Times New Roman"/>
          <w:iCs/>
          <w:kern w:val="0"/>
          <w:sz w:val="28"/>
          <w:szCs w:val="28"/>
          <w14:ligatures w14:val="none"/>
        </w:rPr>
      </w:pPr>
      <w:r w:rsidRPr="003E7B05">
        <w:rPr>
          <w:rFonts w:ascii="Times New Roman" w:eastAsia="Calibri" w:hAnsi="Times New Roman" w:cs="Times New Roman"/>
          <w:iCs/>
          <w:kern w:val="0"/>
          <w:sz w:val="28"/>
          <w:szCs w:val="28"/>
          <w14:ligatures w14:val="none"/>
        </w:rPr>
        <w:t>250</w:t>
      </w:r>
      <w:r w:rsidRPr="003E7B05">
        <w:rPr>
          <w:rFonts w:ascii="Times New Roman" w:eastAsia="Calibri" w:hAnsi="Times New Roman" w:cs="Times New Roman"/>
          <w:iCs/>
          <w:kern w:val="0"/>
          <w:sz w:val="28"/>
          <w:szCs w:val="28"/>
          <w14:ligatures w14:val="none"/>
        </w:rPr>
        <w:tab/>
        <w:t>The quorum for stated meetings is ten ministers (also known as teaching elders) who are members of the presbytery and at least one ruling elder from ten different congregations of the Presbytery.</w:t>
      </w:r>
    </w:p>
    <w:p w14:paraId="391BBC3F" w14:textId="77777777" w:rsidR="003E7B05" w:rsidRPr="003E7B05" w:rsidRDefault="003E7B05" w:rsidP="003E7B05">
      <w:pPr>
        <w:spacing w:after="160"/>
        <w:ind w:left="1440" w:hanging="720"/>
        <w:rPr>
          <w:rFonts w:ascii="Times New Roman" w:eastAsia="Calibri" w:hAnsi="Times New Roman" w:cs="Times New Roman"/>
          <w:iCs/>
          <w:kern w:val="0"/>
          <w:sz w:val="28"/>
          <w:szCs w:val="28"/>
          <w14:ligatures w14:val="none"/>
        </w:rPr>
      </w:pPr>
    </w:p>
    <w:p w14:paraId="7811A1E3" w14:textId="77777777" w:rsidR="003E7B05" w:rsidRPr="003E7B05" w:rsidRDefault="003E7B05" w:rsidP="003E7B05">
      <w:pPr>
        <w:spacing w:after="160"/>
        <w:ind w:left="1440" w:hanging="720"/>
        <w:rPr>
          <w:rFonts w:ascii="Times New Roman" w:eastAsia="Calibri" w:hAnsi="Times New Roman" w:cs="Times New Roman"/>
          <w:iCs/>
          <w:kern w:val="0"/>
          <w:sz w:val="28"/>
          <w:szCs w:val="28"/>
          <w14:ligatures w14:val="none"/>
        </w:rPr>
      </w:pPr>
      <w:r w:rsidRPr="003E7B05">
        <w:rPr>
          <w:rFonts w:ascii="Times New Roman" w:eastAsia="Calibri" w:hAnsi="Times New Roman" w:cs="Times New Roman"/>
          <w:iCs/>
          <w:kern w:val="0"/>
          <w:sz w:val="28"/>
          <w:szCs w:val="28"/>
          <w14:ligatures w14:val="none"/>
        </w:rPr>
        <w:t>260</w:t>
      </w:r>
      <w:r w:rsidRPr="003E7B05">
        <w:rPr>
          <w:rFonts w:ascii="Times New Roman" w:eastAsia="Calibri" w:hAnsi="Times New Roman" w:cs="Times New Roman"/>
          <w:iCs/>
          <w:kern w:val="0"/>
          <w:sz w:val="28"/>
          <w:szCs w:val="28"/>
          <w14:ligatures w14:val="none"/>
        </w:rPr>
        <w:tab/>
        <w:t>The quorum for special meetings is three ministers (also known as teaching elders), who are members of the presbytery, and at least one ruling elder from three different congregations of the Presbytery.</w:t>
      </w:r>
    </w:p>
    <w:p w14:paraId="577C7BF9" w14:textId="77777777" w:rsidR="003E7B05" w:rsidRPr="003E7B05" w:rsidRDefault="003E7B05" w:rsidP="003E7B05">
      <w:pPr>
        <w:spacing w:after="160"/>
        <w:rPr>
          <w:rFonts w:ascii="Times New Roman" w:eastAsia="Calibri" w:hAnsi="Times New Roman" w:cs="Times New Roman"/>
          <w:iCs/>
          <w:kern w:val="0"/>
          <w:sz w:val="28"/>
          <w:szCs w:val="28"/>
          <w14:ligatures w14:val="none"/>
        </w:rPr>
      </w:pPr>
    </w:p>
    <w:p w14:paraId="5DACD8B2" w14:textId="77777777" w:rsidR="003E7B05" w:rsidRPr="003E7B05" w:rsidRDefault="003E7B05" w:rsidP="003E7B05">
      <w:pPr>
        <w:spacing w:after="160"/>
        <w:ind w:left="720" w:hanging="720"/>
        <w:rPr>
          <w:rFonts w:ascii="Times New Roman" w:eastAsia="Calibri" w:hAnsi="Times New Roman" w:cs="Times New Roman"/>
          <w:iCs/>
          <w:kern w:val="0"/>
          <w:sz w:val="28"/>
          <w:szCs w:val="28"/>
          <w14:ligatures w14:val="none"/>
        </w:rPr>
      </w:pPr>
      <w:r w:rsidRPr="003E7B05">
        <w:rPr>
          <w:rFonts w:ascii="Times New Roman" w:eastAsia="Calibri" w:hAnsi="Times New Roman" w:cs="Times New Roman"/>
          <w:b/>
          <w:bCs/>
          <w:color w:val="000000"/>
          <w:kern w:val="0"/>
          <w:sz w:val="28"/>
          <w:szCs w:val="28"/>
          <w14:ligatures w14:val="none"/>
        </w:rPr>
        <w:t>300</w:t>
      </w:r>
      <w:r w:rsidRPr="003E7B05">
        <w:rPr>
          <w:rFonts w:ascii="Times New Roman" w:eastAsia="Calibri" w:hAnsi="Times New Roman" w:cs="Times New Roman"/>
          <w:b/>
          <w:bCs/>
          <w:color w:val="000000"/>
          <w:kern w:val="0"/>
          <w:sz w:val="28"/>
          <w:szCs w:val="28"/>
          <w14:ligatures w14:val="none"/>
        </w:rPr>
        <w:tab/>
      </w:r>
      <w:proofErr w:type="gramStart"/>
      <w:r w:rsidRPr="003E7B05">
        <w:rPr>
          <w:rFonts w:ascii="Times New Roman" w:eastAsia="Calibri" w:hAnsi="Times New Roman" w:cs="Times New Roman"/>
          <w:b/>
          <w:bCs/>
          <w:color w:val="000000"/>
          <w:kern w:val="0"/>
          <w:sz w:val="28"/>
          <w:szCs w:val="28"/>
          <w14:ligatures w14:val="none"/>
        </w:rPr>
        <w:t>MEMBERSHIP</w:t>
      </w:r>
      <w:proofErr w:type="gramEnd"/>
    </w:p>
    <w:p w14:paraId="4B020B51" w14:textId="77777777" w:rsidR="003E7B05" w:rsidRPr="003E7B05" w:rsidRDefault="003E7B05" w:rsidP="003E7B05">
      <w:pPr>
        <w:spacing w:after="160"/>
        <w:ind w:firstLine="720"/>
        <w:rPr>
          <w:rFonts w:ascii="Times New Roman" w:eastAsia="Calibri" w:hAnsi="Times New Roman" w:cs="Times New Roman"/>
          <w:kern w:val="0"/>
          <w:sz w:val="28"/>
          <w:szCs w:val="28"/>
          <w14:ligatures w14:val="none"/>
        </w:rPr>
      </w:pPr>
    </w:p>
    <w:p w14:paraId="2878F66C"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310</w:t>
      </w:r>
      <w:r w:rsidRPr="003E7B05">
        <w:rPr>
          <w:rFonts w:ascii="Times New Roman" w:eastAsia="Calibri" w:hAnsi="Times New Roman" w:cs="Times New Roman"/>
          <w:color w:val="000000"/>
          <w:kern w:val="0"/>
          <w:sz w:val="28"/>
          <w:szCs w:val="28"/>
          <w14:ligatures w14:val="none"/>
        </w:rPr>
        <w:tab/>
      </w:r>
      <w:r w:rsidRPr="003E7B05">
        <w:rPr>
          <w:rFonts w:ascii="Times New Roman" w:eastAsia="Calibri" w:hAnsi="Times New Roman" w:cs="Times New Roman"/>
          <w:kern w:val="0"/>
          <w:sz w:val="28"/>
          <w:szCs w:val="28"/>
          <w14:ligatures w14:val="none"/>
        </w:rPr>
        <w:t>All teaching elders shall be enrolled by Presbytery in accordance with the Book of Order.  The categories of membership shall be: Engaged in a validated ministry; Member-at-large; Honorably Retired (G-2.0503).  Determination of classification shall be made on behalf of the Presbytery by the Commission on Ministry in consultation with the Stated Clerk.</w:t>
      </w:r>
    </w:p>
    <w:p w14:paraId="43925876"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rPr>
          <w:rFonts w:ascii="Times New Roman" w:eastAsia="Calibri" w:hAnsi="Times New Roman" w:cs="Times New Roman"/>
          <w:kern w:val="0"/>
          <w:sz w:val="28"/>
          <w:szCs w:val="28"/>
          <w14:ligatures w14:val="none"/>
        </w:rPr>
      </w:pPr>
    </w:p>
    <w:p w14:paraId="60588ECB" w14:textId="77777777" w:rsidR="003E7B05" w:rsidRPr="003E7B05" w:rsidRDefault="003E7B05" w:rsidP="003E7B05">
      <w:pPr>
        <w:tabs>
          <w:tab w:val="left" w:pos="2070"/>
          <w:tab w:val="left" w:pos="2880"/>
          <w:tab w:val="left" w:pos="3600"/>
          <w:tab w:val="left" w:pos="4320"/>
          <w:tab w:val="left" w:pos="5040"/>
          <w:tab w:val="left" w:pos="5760"/>
          <w:tab w:val="left" w:pos="6480"/>
          <w:tab w:val="left" w:pos="7200"/>
          <w:tab w:val="left" w:pos="7920"/>
          <w:tab w:val="left" w:pos="8640"/>
          <w:tab w:val="right" w:pos="9358"/>
        </w:tabs>
        <w:spacing w:after="160"/>
        <w:ind w:left="1350" w:hanging="630"/>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320</w:t>
      </w:r>
      <w:r w:rsidRPr="003E7B05">
        <w:rPr>
          <w:rFonts w:ascii="Times New Roman" w:eastAsia="Calibri" w:hAnsi="Times New Roman" w:cs="Times New Roman"/>
          <w:kern w:val="0"/>
          <w:sz w:val="28"/>
          <w:szCs w:val="28"/>
          <w14:ligatures w14:val="none"/>
        </w:rPr>
        <w:tab/>
        <w:t>Ruling elder commissioners elected by each Session are members and have the same rights as teaching elder members.  When electing commissioners, churches should take into consideration the need for representation of racial/ethnic minorities, women, and varying age groups.</w:t>
      </w:r>
    </w:p>
    <w:p w14:paraId="406AD91D"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rPr>
          <w:rFonts w:ascii="Times New Roman" w:eastAsia="Calibri" w:hAnsi="Times New Roman" w:cs="Times New Roman"/>
          <w:kern w:val="0"/>
          <w:sz w:val="28"/>
          <w:szCs w:val="28"/>
          <w14:ligatures w14:val="none"/>
        </w:rPr>
      </w:pPr>
    </w:p>
    <w:p w14:paraId="5E17FF6E"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lastRenderedPageBreak/>
        <w:t>330</w:t>
      </w:r>
      <w:r w:rsidRPr="003E7B05">
        <w:rPr>
          <w:rFonts w:ascii="Times New Roman" w:eastAsia="Calibri" w:hAnsi="Times New Roman" w:cs="Times New Roman"/>
          <w:color w:val="000000"/>
          <w:kern w:val="0"/>
          <w:sz w:val="28"/>
          <w:szCs w:val="28"/>
          <w14:ligatures w14:val="none"/>
        </w:rPr>
        <w:tab/>
      </w:r>
      <w:r w:rsidRPr="003E7B05">
        <w:rPr>
          <w:rFonts w:ascii="Times New Roman" w:eastAsia="Calibri" w:hAnsi="Times New Roman" w:cs="Times New Roman"/>
          <w:kern w:val="0"/>
          <w:sz w:val="28"/>
          <w:szCs w:val="28"/>
          <w14:ligatures w14:val="none"/>
        </w:rPr>
        <w:t>Each ruling elder who is elected Moderator, Moderator-Elect, an officer, a chairperson of a standing commission or committee, or a member of the Council of Presbytery shall be enrolled as a member of the Presbytery for the term of office, whether or not they are commissioned by their Session.  All such ruling elder members shall be counted within the parity report of the Stated Clerk.</w:t>
      </w:r>
    </w:p>
    <w:p w14:paraId="59AF0D41"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p>
    <w:p w14:paraId="2B9C5ED7"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340</w:t>
      </w:r>
      <w:r w:rsidRPr="003E7B05">
        <w:rPr>
          <w:rFonts w:ascii="Times New Roman" w:eastAsia="Calibri" w:hAnsi="Times New Roman" w:cs="Times New Roman"/>
          <w:color w:val="000000"/>
          <w:kern w:val="0"/>
          <w:sz w:val="28"/>
          <w:szCs w:val="28"/>
          <w14:ligatures w14:val="none"/>
        </w:rPr>
        <w:tab/>
      </w:r>
      <w:r w:rsidRPr="003E7B05">
        <w:rPr>
          <w:rFonts w:ascii="Times New Roman" w:eastAsia="Calibri" w:hAnsi="Times New Roman" w:cs="Times New Roman"/>
          <w:kern w:val="0"/>
          <w:sz w:val="28"/>
          <w:szCs w:val="28"/>
          <w14:ligatures w14:val="none"/>
        </w:rPr>
        <w:t xml:space="preserve">Every past </w:t>
      </w:r>
      <w:proofErr w:type="gramStart"/>
      <w:r w:rsidRPr="003E7B05">
        <w:rPr>
          <w:rFonts w:ascii="Times New Roman" w:eastAsia="Calibri" w:hAnsi="Times New Roman" w:cs="Times New Roman"/>
          <w:kern w:val="0"/>
          <w:sz w:val="28"/>
          <w:szCs w:val="28"/>
          <w14:ligatures w14:val="none"/>
        </w:rPr>
        <w:t>ruling</w:t>
      </w:r>
      <w:proofErr w:type="gramEnd"/>
      <w:r w:rsidRPr="003E7B05">
        <w:rPr>
          <w:rFonts w:ascii="Times New Roman" w:eastAsia="Calibri" w:hAnsi="Times New Roman" w:cs="Times New Roman"/>
          <w:kern w:val="0"/>
          <w:sz w:val="28"/>
          <w:szCs w:val="28"/>
          <w14:ligatures w14:val="none"/>
        </w:rPr>
        <w:t xml:space="preserve"> elder moderator and ruling elder stated clerk shall be enrolled as a member of the Presbytery, whether or not commissioned by their Session.  Enrollment shall continue as long as the ruling elder is a member of a constituent church of the Presbytery and shall be counted within the parity report of the Stated Clerk.</w:t>
      </w:r>
    </w:p>
    <w:p w14:paraId="28EF2AFC"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p>
    <w:p w14:paraId="7A50C6F5"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350</w:t>
      </w:r>
      <w:r w:rsidRPr="003E7B05">
        <w:rPr>
          <w:rFonts w:ascii="Times New Roman" w:eastAsia="Calibri" w:hAnsi="Times New Roman" w:cs="Times New Roman"/>
          <w:color w:val="000000"/>
          <w:kern w:val="0"/>
          <w:sz w:val="28"/>
          <w:szCs w:val="28"/>
          <w14:ligatures w14:val="none"/>
        </w:rPr>
        <w:tab/>
      </w:r>
      <w:r w:rsidRPr="003E7B05">
        <w:rPr>
          <w:rFonts w:ascii="Times New Roman" w:eastAsia="Calibri" w:hAnsi="Times New Roman" w:cs="Times New Roman"/>
          <w:kern w:val="0"/>
          <w:sz w:val="28"/>
          <w:szCs w:val="28"/>
          <w14:ligatures w14:val="none"/>
        </w:rPr>
        <w:t>Commissioned pastors, also known as commissioned ruling elders, shall be enrolled as members of Presbytery for the term of their service and shall be counted as ruling elder commissioners within the parity report of the Stated Clerk.</w:t>
      </w:r>
    </w:p>
    <w:p w14:paraId="07ED94CD"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p>
    <w:p w14:paraId="40723040"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360</w:t>
      </w:r>
      <w:r w:rsidRPr="003E7B05">
        <w:rPr>
          <w:rFonts w:ascii="Times New Roman" w:eastAsia="Calibri" w:hAnsi="Times New Roman" w:cs="Times New Roman"/>
          <w:kern w:val="0"/>
          <w:sz w:val="28"/>
          <w:szCs w:val="28"/>
          <w14:ligatures w14:val="none"/>
        </w:rPr>
        <w:tab/>
        <w:t>Certified Christian Educators and Certified Associate Christian Educators serving under the jurisdiction of the Presbytery are entitled to the privilege of the floor with voice at all Presbytery meetings, but only Certified Christian Educators who are ruling elders may have the privilege of voice and vote at all its meetings.</w:t>
      </w:r>
    </w:p>
    <w:p w14:paraId="77B1CE6E"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p>
    <w:p w14:paraId="7B49413A" w14:textId="77777777" w:rsidR="003E7B05" w:rsidRPr="003E7B05" w:rsidRDefault="003E7B05" w:rsidP="003E7B05">
      <w:pPr>
        <w:tabs>
          <w:tab w:val="left" w:pos="144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370</w:t>
      </w:r>
      <w:r w:rsidRPr="003E7B05">
        <w:rPr>
          <w:rFonts w:ascii="Times New Roman" w:eastAsia="Calibri" w:hAnsi="Times New Roman" w:cs="Times New Roman"/>
          <w:kern w:val="0"/>
          <w:sz w:val="28"/>
          <w:szCs w:val="28"/>
          <w14:ligatures w14:val="none"/>
        </w:rPr>
        <w:tab/>
        <w:t>Per New Jersey law, only members aged 18 and older can vote on corporate matters.</w:t>
      </w:r>
    </w:p>
    <w:p w14:paraId="4458443B"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093E7683"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3C55225B"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2913E1B0"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7AC5F49A"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1745A5B8"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color w:val="000000"/>
          <w:kern w:val="0"/>
          <w:sz w:val="28"/>
          <w:szCs w:val="28"/>
          <w14:ligatures w14:val="none"/>
        </w:rPr>
        <w:lastRenderedPageBreak/>
        <w:t>400</w:t>
      </w:r>
      <w:r w:rsidRPr="003E7B05">
        <w:rPr>
          <w:rFonts w:ascii="Times New Roman" w:eastAsia="Calibri" w:hAnsi="Times New Roman" w:cs="Times New Roman"/>
          <w:b/>
          <w:bCs/>
          <w:color w:val="000000"/>
          <w:kern w:val="0"/>
          <w:sz w:val="28"/>
          <w:szCs w:val="28"/>
          <w14:ligatures w14:val="none"/>
        </w:rPr>
        <w:tab/>
        <w:t>PRESBYTERY OFFICERS</w:t>
      </w:r>
    </w:p>
    <w:p w14:paraId="65F33B5D"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3F394F7A"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410</w:t>
      </w:r>
      <w:r w:rsidRPr="003E7B05">
        <w:rPr>
          <w:rFonts w:ascii="Times New Roman" w:eastAsia="Calibri" w:hAnsi="Times New Roman" w:cs="Times New Roman"/>
          <w:color w:val="000000"/>
          <w:kern w:val="0"/>
          <w:sz w:val="28"/>
          <w:szCs w:val="28"/>
          <w14:ligatures w14:val="none"/>
        </w:rPr>
        <w:tab/>
        <w:t xml:space="preserve">The </w:t>
      </w:r>
      <w:r w:rsidRPr="003E7B05">
        <w:rPr>
          <w:rFonts w:ascii="Times New Roman" w:eastAsia="Calibri" w:hAnsi="Times New Roman" w:cs="Times New Roman"/>
          <w:kern w:val="0"/>
          <w:sz w:val="28"/>
          <w:szCs w:val="28"/>
          <w14:ligatures w14:val="none"/>
        </w:rPr>
        <w:t xml:space="preserve">ecclesiastical </w:t>
      </w:r>
      <w:r w:rsidRPr="003E7B05">
        <w:rPr>
          <w:rFonts w:ascii="Times New Roman" w:eastAsia="Calibri" w:hAnsi="Times New Roman" w:cs="Times New Roman"/>
          <w:color w:val="000000"/>
          <w:kern w:val="0"/>
          <w:sz w:val="28"/>
          <w:szCs w:val="28"/>
          <w14:ligatures w14:val="none"/>
        </w:rPr>
        <w:t xml:space="preserve">officers shall be: The Moderator, the Moderator-Elect, </w:t>
      </w:r>
      <w:r w:rsidRPr="003E7B05">
        <w:rPr>
          <w:rFonts w:ascii="Times New Roman" w:eastAsia="Calibri" w:hAnsi="Times New Roman" w:cs="Times New Roman"/>
          <w:kern w:val="0"/>
          <w:sz w:val="28"/>
          <w:szCs w:val="28"/>
          <w14:ligatures w14:val="none"/>
        </w:rPr>
        <w:t>and</w:t>
      </w:r>
      <w:r w:rsidRPr="003E7B05">
        <w:rPr>
          <w:rFonts w:ascii="Times New Roman" w:eastAsia="Calibri" w:hAnsi="Times New Roman" w:cs="Times New Roman"/>
          <w:color w:val="000000"/>
          <w:kern w:val="0"/>
          <w:sz w:val="28"/>
          <w:szCs w:val="28"/>
          <w14:ligatures w14:val="none"/>
        </w:rPr>
        <w:t xml:space="preserve"> the Stated Clerk.</w:t>
      </w:r>
    </w:p>
    <w:p w14:paraId="14AADC5B"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p>
    <w:p w14:paraId="79D44B26"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420</w:t>
      </w:r>
      <w:r w:rsidRPr="003E7B05">
        <w:rPr>
          <w:rFonts w:ascii="Times New Roman" w:eastAsia="Calibri" w:hAnsi="Times New Roman" w:cs="Times New Roman"/>
          <w:kern w:val="0"/>
          <w:sz w:val="28"/>
          <w:szCs w:val="28"/>
          <w14:ligatures w14:val="none"/>
        </w:rPr>
        <w:tab/>
        <w:t>The corporate officers shall be: The President of the Board of Trustees, the Vice President, the</w:t>
      </w:r>
      <w:r w:rsidRPr="003E7B05">
        <w:rPr>
          <w:rFonts w:ascii="Times New Roman" w:eastAsia="Calibri" w:hAnsi="Times New Roman" w:cs="Times New Roman"/>
          <w:color w:val="FF0000"/>
          <w:kern w:val="0"/>
          <w:sz w:val="28"/>
          <w:szCs w:val="28"/>
          <w14:ligatures w14:val="none"/>
        </w:rPr>
        <w:t xml:space="preserve"> </w:t>
      </w:r>
      <w:r w:rsidRPr="003E7B05">
        <w:rPr>
          <w:rFonts w:ascii="Times New Roman" w:eastAsia="Calibri" w:hAnsi="Times New Roman" w:cs="Times New Roman"/>
          <w:kern w:val="0"/>
          <w:sz w:val="28"/>
          <w:szCs w:val="28"/>
          <w14:ligatures w14:val="none"/>
        </w:rPr>
        <w:t>Stated Clerk, and the Executive Presbyter.</w:t>
      </w:r>
    </w:p>
    <w:p w14:paraId="6053E491"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p>
    <w:p w14:paraId="0D7480F2"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color w:val="000000"/>
          <w:kern w:val="0"/>
          <w:sz w:val="28"/>
          <w:szCs w:val="28"/>
          <w14:ligatures w14:val="none"/>
        </w:rPr>
        <w:t>500</w:t>
      </w:r>
      <w:r w:rsidRPr="003E7B05">
        <w:rPr>
          <w:rFonts w:ascii="Times New Roman" w:eastAsia="Calibri" w:hAnsi="Times New Roman" w:cs="Times New Roman"/>
          <w:b/>
          <w:bCs/>
          <w:color w:val="000000"/>
          <w:kern w:val="0"/>
          <w:sz w:val="28"/>
          <w:szCs w:val="28"/>
          <w14:ligatures w14:val="none"/>
        </w:rPr>
        <w:tab/>
        <w:t>BOARD OF TRUSTEES</w:t>
      </w:r>
    </w:p>
    <w:p w14:paraId="49837777"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538AE8DF"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2F5496"/>
          <w:kern w:val="0"/>
          <w:sz w:val="28"/>
          <w:szCs w:val="28"/>
          <w14:ligatures w14:val="none"/>
        </w:rPr>
      </w:pPr>
      <w:r w:rsidRPr="003E7B05">
        <w:rPr>
          <w:rFonts w:ascii="Times New Roman" w:eastAsia="Calibri" w:hAnsi="Times New Roman" w:cs="Times New Roman"/>
          <w:color w:val="000000"/>
          <w:kern w:val="0"/>
          <w:sz w:val="28"/>
          <w:szCs w:val="28"/>
          <w14:ligatures w14:val="none"/>
        </w:rPr>
        <w:t>510</w:t>
      </w:r>
      <w:r w:rsidRPr="003E7B05">
        <w:rPr>
          <w:rFonts w:ascii="Times New Roman" w:eastAsia="Calibri" w:hAnsi="Times New Roman" w:cs="Times New Roman"/>
          <w:color w:val="000000"/>
          <w:kern w:val="0"/>
          <w:sz w:val="28"/>
          <w:szCs w:val="28"/>
          <w14:ligatures w14:val="none"/>
        </w:rPr>
        <w:tab/>
        <w:t xml:space="preserve">The membership of the Presbytery Council shall constitute </w:t>
      </w:r>
      <w:proofErr w:type="gramStart"/>
      <w:r w:rsidRPr="003E7B05">
        <w:rPr>
          <w:rFonts w:ascii="Times New Roman" w:eastAsia="Calibri" w:hAnsi="Times New Roman" w:cs="Times New Roman"/>
          <w:color w:val="000000"/>
          <w:kern w:val="0"/>
          <w:sz w:val="28"/>
          <w:szCs w:val="28"/>
          <w14:ligatures w14:val="none"/>
        </w:rPr>
        <w:t>the membership</w:t>
      </w:r>
      <w:proofErr w:type="gramEnd"/>
      <w:r w:rsidRPr="003E7B05">
        <w:rPr>
          <w:rFonts w:ascii="Times New Roman" w:eastAsia="Calibri" w:hAnsi="Times New Roman" w:cs="Times New Roman"/>
          <w:color w:val="000000"/>
          <w:kern w:val="0"/>
          <w:sz w:val="28"/>
          <w:szCs w:val="28"/>
          <w14:ligatures w14:val="none"/>
        </w:rPr>
        <w:t xml:space="preserve"> of the Board of Trustees of the Corporation.</w:t>
      </w:r>
    </w:p>
    <w:p w14:paraId="13148848"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b/>
          <w:bCs/>
          <w:color w:val="000000"/>
          <w:kern w:val="0"/>
          <w:sz w:val="28"/>
          <w:szCs w:val="28"/>
          <w14:ligatures w14:val="none"/>
        </w:rPr>
      </w:pPr>
    </w:p>
    <w:p w14:paraId="15BD00C2"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color w:val="000000"/>
          <w:kern w:val="0"/>
          <w:sz w:val="28"/>
          <w:szCs w:val="28"/>
          <w14:ligatures w14:val="none"/>
        </w:rPr>
        <w:t>600</w:t>
      </w:r>
      <w:r w:rsidRPr="003E7B05">
        <w:rPr>
          <w:rFonts w:ascii="Times New Roman" w:eastAsia="Calibri" w:hAnsi="Times New Roman" w:cs="Times New Roman"/>
          <w:b/>
          <w:bCs/>
          <w:color w:val="000000"/>
          <w:kern w:val="0"/>
          <w:sz w:val="28"/>
          <w:szCs w:val="28"/>
          <w14:ligatures w14:val="none"/>
        </w:rPr>
        <w:tab/>
        <w:t>ADMINISTRATIVE STAFF</w:t>
      </w:r>
    </w:p>
    <w:p w14:paraId="0ED2DAB6"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4A1D2F7D"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610</w:t>
      </w:r>
      <w:r w:rsidRPr="003E7B05">
        <w:rPr>
          <w:rFonts w:ascii="Times New Roman" w:eastAsia="Calibri" w:hAnsi="Times New Roman" w:cs="Times New Roman"/>
          <w:color w:val="000000"/>
          <w:kern w:val="0"/>
          <w:sz w:val="28"/>
          <w:szCs w:val="28"/>
          <w14:ligatures w14:val="none"/>
        </w:rPr>
        <w:tab/>
        <w:t>The Administrative Staff shall be the Executive Presbyter and such administrative support personnel as the Presbytery shall determine is necessary.</w:t>
      </w:r>
    </w:p>
    <w:p w14:paraId="5CB3B12A"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720" w:hanging="720"/>
        <w:rPr>
          <w:rFonts w:ascii="Times New Roman" w:eastAsia="Calibri" w:hAnsi="Times New Roman" w:cs="Times New Roman"/>
          <w:kern w:val="0"/>
          <w:sz w:val="28"/>
          <w:szCs w:val="28"/>
          <w14:ligatures w14:val="none"/>
        </w:rPr>
      </w:pPr>
    </w:p>
    <w:p w14:paraId="74A08187"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color w:val="000000"/>
          <w:kern w:val="0"/>
          <w:sz w:val="28"/>
          <w:szCs w:val="28"/>
          <w14:ligatures w14:val="none"/>
        </w:rPr>
        <w:t>700</w:t>
      </w:r>
      <w:r w:rsidRPr="003E7B05">
        <w:rPr>
          <w:rFonts w:ascii="Times New Roman" w:eastAsia="Calibri" w:hAnsi="Times New Roman" w:cs="Times New Roman"/>
          <w:b/>
          <w:bCs/>
          <w:color w:val="000000"/>
          <w:kern w:val="0"/>
          <w:sz w:val="28"/>
          <w:szCs w:val="28"/>
          <w14:ligatures w14:val="none"/>
        </w:rPr>
        <w:tab/>
        <w:t>PRESBYTERY LEADERSHIP COUNCIL</w:t>
      </w:r>
    </w:p>
    <w:p w14:paraId="4C96201D"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365ACCFB"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710</w:t>
      </w:r>
      <w:r w:rsidRPr="003E7B05">
        <w:rPr>
          <w:rFonts w:ascii="Times New Roman" w:eastAsia="Calibri" w:hAnsi="Times New Roman" w:cs="Times New Roman"/>
          <w:color w:val="000000"/>
          <w:kern w:val="0"/>
          <w:sz w:val="28"/>
          <w:szCs w:val="28"/>
          <w14:ligatures w14:val="none"/>
        </w:rPr>
        <w:tab/>
        <w:t>There shall be a Presbytery Council for the coordination of mission and program.</w:t>
      </w:r>
    </w:p>
    <w:p w14:paraId="547687DB"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720" w:hanging="720"/>
        <w:rPr>
          <w:rFonts w:ascii="Times New Roman" w:eastAsia="Calibri" w:hAnsi="Times New Roman" w:cs="Times New Roman"/>
          <w:b/>
          <w:bCs/>
          <w:color w:val="000000"/>
          <w:kern w:val="0"/>
          <w:sz w:val="28"/>
          <w:szCs w:val="28"/>
          <w14:ligatures w14:val="none"/>
        </w:rPr>
      </w:pPr>
    </w:p>
    <w:p w14:paraId="6246D21F"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72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color w:val="000000"/>
          <w:kern w:val="0"/>
          <w:sz w:val="28"/>
          <w:szCs w:val="28"/>
          <w14:ligatures w14:val="none"/>
        </w:rPr>
        <w:t>800</w:t>
      </w:r>
      <w:r w:rsidRPr="003E7B05">
        <w:rPr>
          <w:rFonts w:ascii="Times New Roman" w:eastAsia="Calibri" w:hAnsi="Times New Roman" w:cs="Times New Roman"/>
          <w:b/>
          <w:bCs/>
          <w:color w:val="000000"/>
          <w:kern w:val="0"/>
          <w:sz w:val="28"/>
          <w:szCs w:val="28"/>
          <w14:ligatures w14:val="none"/>
        </w:rPr>
        <w:tab/>
        <w:t xml:space="preserve">PRESBYTERY COMMISSIONS, COMMITTEES, TASK FORCES </w:t>
      </w:r>
      <w:smartTag w:uri="urn:schemas-microsoft-com:office:smarttags" w:element="stockticker">
        <w:r w:rsidRPr="003E7B05">
          <w:rPr>
            <w:rFonts w:ascii="Times New Roman" w:eastAsia="Calibri" w:hAnsi="Times New Roman" w:cs="Times New Roman"/>
            <w:b/>
            <w:bCs/>
            <w:color w:val="000000"/>
            <w:kern w:val="0"/>
            <w:sz w:val="28"/>
            <w:szCs w:val="28"/>
            <w14:ligatures w14:val="none"/>
          </w:rPr>
          <w:t>AND</w:t>
        </w:r>
      </w:smartTag>
      <w:r w:rsidRPr="003E7B05">
        <w:rPr>
          <w:rFonts w:ascii="Times New Roman" w:eastAsia="Calibri" w:hAnsi="Times New Roman" w:cs="Times New Roman"/>
          <w:b/>
          <w:bCs/>
          <w:color w:val="000000"/>
          <w:kern w:val="0"/>
          <w:sz w:val="28"/>
          <w:szCs w:val="28"/>
          <w14:ligatures w14:val="none"/>
        </w:rPr>
        <w:t xml:space="preserve"> OTHER ORGANIZATIONS</w:t>
      </w:r>
    </w:p>
    <w:p w14:paraId="51F7C8E0"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29E21C82"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lastRenderedPageBreak/>
        <w:t>810</w:t>
      </w:r>
      <w:r w:rsidRPr="003E7B05">
        <w:rPr>
          <w:rFonts w:ascii="Times New Roman" w:eastAsia="Calibri" w:hAnsi="Times New Roman" w:cs="Times New Roman"/>
          <w:color w:val="000000"/>
          <w:kern w:val="0"/>
          <w:sz w:val="28"/>
          <w:szCs w:val="28"/>
          <w14:ligatures w14:val="none"/>
        </w:rPr>
        <w:tab/>
        <w:t xml:space="preserve">The Presbytery shall organize itself for its work through committees </w:t>
      </w:r>
      <w:r w:rsidRPr="003E7B05">
        <w:rPr>
          <w:rFonts w:ascii="Times New Roman" w:eastAsia="Calibri" w:hAnsi="Times New Roman" w:cs="Times New Roman"/>
          <w:kern w:val="0"/>
          <w:sz w:val="28"/>
          <w:szCs w:val="28"/>
          <w14:ligatures w14:val="none"/>
        </w:rPr>
        <w:t xml:space="preserve">and commissions </w:t>
      </w:r>
      <w:r w:rsidRPr="003E7B05">
        <w:rPr>
          <w:rFonts w:ascii="Times New Roman" w:eastAsia="Calibri" w:hAnsi="Times New Roman" w:cs="Times New Roman"/>
          <w:color w:val="000000"/>
          <w:kern w:val="0"/>
          <w:sz w:val="28"/>
          <w:szCs w:val="28"/>
          <w14:ligatures w14:val="none"/>
        </w:rPr>
        <w:t xml:space="preserve">required by the Book of Order, </w:t>
      </w:r>
      <w:r w:rsidRPr="003E7B05">
        <w:rPr>
          <w:rFonts w:ascii="Times New Roman" w:eastAsia="Calibri" w:hAnsi="Times New Roman" w:cs="Times New Roman"/>
          <w:kern w:val="0"/>
          <w:sz w:val="28"/>
          <w:szCs w:val="28"/>
          <w14:ligatures w14:val="none"/>
        </w:rPr>
        <w:t xml:space="preserve">and </w:t>
      </w:r>
      <w:r w:rsidRPr="003E7B05">
        <w:rPr>
          <w:rFonts w:ascii="Times New Roman" w:eastAsia="Calibri" w:hAnsi="Times New Roman" w:cs="Times New Roman"/>
          <w:color w:val="000000"/>
          <w:kern w:val="0"/>
          <w:sz w:val="28"/>
          <w:szCs w:val="28"/>
          <w14:ligatures w14:val="none"/>
        </w:rPr>
        <w:t>other committees, task forces and commissions.</w:t>
      </w:r>
    </w:p>
    <w:p w14:paraId="626C669D"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73A9887F"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820</w:t>
      </w:r>
      <w:r w:rsidRPr="003E7B05">
        <w:rPr>
          <w:rFonts w:ascii="Times New Roman" w:eastAsia="Calibri" w:hAnsi="Times New Roman" w:cs="Times New Roman"/>
          <w:color w:val="000000"/>
          <w:kern w:val="0"/>
          <w:sz w:val="28"/>
          <w:szCs w:val="28"/>
          <w14:ligatures w14:val="none"/>
        </w:rPr>
        <w:tab/>
        <w:t xml:space="preserve">All committees, task forces and commissions shall be constituted in accordance with the Book of Order and the Standing Rules </w:t>
      </w:r>
      <w:r w:rsidRPr="003E7B05">
        <w:rPr>
          <w:rFonts w:ascii="Times New Roman" w:eastAsia="Calibri" w:hAnsi="Times New Roman" w:cs="Times New Roman"/>
          <w:kern w:val="0"/>
          <w:sz w:val="28"/>
          <w:szCs w:val="28"/>
          <w14:ligatures w14:val="none"/>
        </w:rPr>
        <w:t xml:space="preserve">and policies </w:t>
      </w:r>
      <w:r w:rsidRPr="003E7B05">
        <w:rPr>
          <w:rFonts w:ascii="Times New Roman" w:eastAsia="Calibri" w:hAnsi="Times New Roman" w:cs="Times New Roman"/>
          <w:color w:val="000000"/>
          <w:kern w:val="0"/>
          <w:sz w:val="28"/>
          <w:szCs w:val="28"/>
          <w14:ligatures w14:val="none"/>
        </w:rPr>
        <w:t>of Presbytery.</w:t>
      </w:r>
    </w:p>
    <w:p w14:paraId="49E66CD1"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27E9715B"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830</w:t>
      </w:r>
      <w:r w:rsidRPr="003E7B05">
        <w:rPr>
          <w:rFonts w:ascii="Times New Roman" w:eastAsia="Calibri" w:hAnsi="Times New Roman" w:cs="Times New Roman"/>
          <w:color w:val="000000"/>
          <w:kern w:val="0"/>
          <w:sz w:val="28"/>
          <w:szCs w:val="28"/>
          <w14:ligatures w14:val="none"/>
        </w:rPr>
        <w:tab/>
        <w:t xml:space="preserve">Committees </w:t>
      </w:r>
      <w:r w:rsidRPr="003E7B05">
        <w:rPr>
          <w:rFonts w:ascii="Times New Roman" w:eastAsia="Calibri" w:hAnsi="Times New Roman" w:cs="Times New Roman"/>
          <w:kern w:val="0"/>
          <w:sz w:val="28"/>
          <w:szCs w:val="28"/>
          <w14:ligatures w14:val="none"/>
        </w:rPr>
        <w:t xml:space="preserve">and Commissions </w:t>
      </w:r>
      <w:r w:rsidRPr="003E7B05">
        <w:rPr>
          <w:rFonts w:ascii="Times New Roman" w:eastAsia="Calibri" w:hAnsi="Times New Roman" w:cs="Times New Roman"/>
          <w:color w:val="000000"/>
          <w:kern w:val="0"/>
          <w:sz w:val="28"/>
          <w:szCs w:val="28"/>
          <w14:ligatures w14:val="none"/>
        </w:rPr>
        <w:t>required by the Book of Order:</w:t>
      </w:r>
    </w:p>
    <w:p w14:paraId="41AE8B52"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6023ABC5"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831</w:t>
      </w:r>
      <w:r w:rsidRPr="003E7B05">
        <w:rPr>
          <w:rFonts w:ascii="Times New Roman" w:eastAsia="Calibri" w:hAnsi="Times New Roman" w:cs="Times New Roman"/>
          <w:color w:val="000000"/>
          <w:kern w:val="0"/>
          <w:sz w:val="28"/>
          <w:szCs w:val="28"/>
          <w14:ligatures w14:val="none"/>
        </w:rPr>
        <w:tab/>
      </w:r>
      <w:r w:rsidRPr="003E7B05">
        <w:rPr>
          <w:rFonts w:ascii="Times New Roman" w:eastAsia="Calibri" w:hAnsi="Times New Roman" w:cs="Times New Roman"/>
          <w:kern w:val="0"/>
          <w:sz w:val="28"/>
          <w:szCs w:val="28"/>
          <w14:ligatures w14:val="none"/>
        </w:rPr>
        <w:t>Permanent</w:t>
      </w:r>
      <w:r w:rsidRPr="003E7B05">
        <w:rPr>
          <w:rFonts w:ascii="Times New Roman" w:eastAsia="Calibri" w:hAnsi="Times New Roman" w:cs="Times New Roman"/>
          <w:color w:val="FF0000"/>
          <w:kern w:val="0"/>
          <w:sz w:val="28"/>
          <w:szCs w:val="28"/>
          <w14:ligatures w14:val="none"/>
        </w:rPr>
        <w:t xml:space="preserve"> </w:t>
      </w:r>
      <w:r w:rsidRPr="003E7B05">
        <w:rPr>
          <w:rFonts w:ascii="Times New Roman" w:eastAsia="Calibri" w:hAnsi="Times New Roman" w:cs="Times New Roman"/>
          <w:color w:val="000000"/>
          <w:kern w:val="0"/>
          <w:sz w:val="28"/>
          <w:szCs w:val="28"/>
          <w14:ligatures w14:val="none"/>
        </w:rPr>
        <w:t>Judicial Commission</w:t>
      </w:r>
    </w:p>
    <w:p w14:paraId="53817C62"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298D90F2"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83</w:t>
      </w:r>
      <w:r w:rsidRPr="003E7B05">
        <w:rPr>
          <w:rFonts w:ascii="Times New Roman" w:eastAsia="Calibri" w:hAnsi="Times New Roman" w:cs="Times New Roman"/>
          <w:kern w:val="0"/>
          <w:sz w:val="28"/>
          <w:szCs w:val="28"/>
          <w14:ligatures w14:val="none"/>
        </w:rPr>
        <w:t>2</w:t>
      </w:r>
      <w:r w:rsidRPr="003E7B05">
        <w:rPr>
          <w:rFonts w:ascii="Times New Roman" w:eastAsia="Calibri" w:hAnsi="Times New Roman" w:cs="Times New Roman"/>
          <w:color w:val="000000"/>
          <w:kern w:val="0"/>
          <w:sz w:val="28"/>
          <w:szCs w:val="28"/>
          <w14:ligatures w14:val="none"/>
        </w:rPr>
        <w:tab/>
        <w:t>Committee on Representation</w:t>
      </w:r>
    </w:p>
    <w:p w14:paraId="36FE697C"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color w:val="000000"/>
          <w:kern w:val="0"/>
          <w:sz w:val="28"/>
          <w:szCs w:val="28"/>
          <w14:ligatures w14:val="none"/>
        </w:rPr>
      </w:pPr>
    </w:p>
    <w:p w14:paraId="59217E28"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FF0000"/>
          <w:kern w:val="0"/>
          <w:sz w:val="28"/>
          <w:szCs w:val="28"/>
          <w14:ligatures w14:val="none"/>
        </w:rPr>
      </w:pPr>
      <w:r w:rsidRPr="003E7B05">
        <w:rPr>
          <w:rFonts w:ascii="Times New Roman" w:eastAsia="Calibri" w:hAnsi="Times New Roman" w:cs="Times New Roman"/>
          <w:color w:val="000000"/>
          <w:kern w:val="0"/>
          <w:sz w:val="28"/>
          <w:szCs w:val="28"/>
          <w14:ligatures w14:val="none"/>
        </w:rPr>
        <w:t>840</w:t>
      </w:r>
      <w:r w:rsidRPr="003E7B05">
        <w:rPr>
          <w:rFonts w:ascii="Times New Roman" w:eastAsia="Calibri" w:hAnsi="Times New Roman" w:cs="Times New Roman"/>
          <w:color w:val="000000"/>
          <w:kern w:val="0"/>
          <w:sz w:val="28"/>
          <w:szCs w:val="28"/>
          <w14:ligatures w14:val="none"/>
        </w:rPr>
        <w:tab/>
      </w:r>
      <w:r w:rsidRPr="003E7B05">
        <w:rPr>
          <w:rFonts w:ascii="Times New Roman" w:eastAsia="Calibri" w:hAnsi="Times New Roman" w:cs="Times New Roman"/>
          <w:kern w:val="0"/>
          <w:sz w:val="28"/>
          <w:szCs w:val="28"/>
          <w14:ligatures w14:val="none"/>
        </w:rPr>
        <w:t xml:space="preserve">Standing </w:t>
      </w:r>
      <w:r w:rsidRPr="003E7B05">
        <w:rPr>
          <w:rFonts w:ascii="Times New Roman" w:eastAsia="Calibri" w:hAnsi="Times New Roman" w:cs="Times New Roman"/>
          <w:color w:val="000000"/>
          <w:kern w:val="0"/>
          <w:sz w:val="28"/>
          <w:szCs w:val="28"/>
          <w14:ligatures w14:val="none"/>
        </w:rPr>
        <w:t>Committees and Commissions to fulfill functions designated in the Book of Order.</w:t>
      </w:r>
    </w:p>
    <w:p w14:paraId="74F1A2A3"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720" w:hanging="720"/>
        <w:rPr>
          <w:rFonts w:ascii="Times New Roman" w:eastAsia="Calibri" w:hAnsi="Times New Roman" w:cs="Times New Roman"/>
          <w:color w:val="000000"/>
          <w:kern w:val="0"/>
          <w:sz w:val="28"/>
          <w:szCs w:val="28"/>
          <w14:ligatures w14:val="none"/>
        </w:rPr>
      </w:pPr>
    </w:p>
    <w:p w14:paraId="74F94CCF"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color w:val="FF0000"/>
          <w:kern w:val="0"/>
          <w:sz w:val="28"/>
          <w:szCs w:val="28"/>
          <w14:ligatures w14:val="none"/>
        </w:rPr>
      </w:pPr>
      <w:r w:rsidRPr="003E7B05">
        <w:rPr>
          <w:rFonts w:ascii="Times New Roman" w:eastAsia="Calibri" w:hAnsi="Times New Roman" w:cs="Times New Roman"/>
          <w:color w:val="000000"/>
          <w:kern w:val="0"/>
          <w:sz w:val="28"/>
          <w:szCs w:val="28"/>
          <w14:ligatures w14:val="none"/>
        </w:rPr>
        <w:t>841</w:t>
      </w:r>
      <w:r w:rsidRPr="003E7B05">
        <w:rPr>
          <w:rFonts w:ascii="Times New Roman" w:eastAsia="Calibri" w:hAnsi="Times New Roman" w:cs="Times New Roman"/>
          <w:color w:val="000000"/>
          <w:kern w:val="0"/>
          <w:sz w:val="28"/>
          <w:szCs w:val="28"/>
          <w14:ligatures w14:val="none"/>
        </w:rPr>
        <w:tab/>
        <w:t>Other standing commissions and committees shall be established to fulfill the following functions:</w:t>
      </w:r>
    </w:p>
    <w:p w14:paraId="1B049C4F"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color w:val="FF0000"/>
          <w:kern w:val="0"/>
          <w:sz w:val="28"/>
          <w:szCs w:val="28"/>
          <w14:ligatures w14:val="none"/>
        </w:rPr>
      </w:pPr>
    </w:p>
    <w:p w14:paraId="1AED46F6"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kern w:val="0"/>
          <w:sz w:val="28"/>
          <w:szCs w:val="28"/>
          <w14:ligatures w14:val="none"/>
        </w:rPr>
        <w:t>8411</w:t>
      </w:r>
      <w:r w:rsidRPr="003E7B05">
        <w:rPr>
          <w:rFonts w:ascii="Times New Roman" w:eastAsia="Calibri" w:hAnsi="Times New Roman" w:cs="Times New Roman"/>
          <w:kern w:val="0"/>
          <w:sz w:val="28"/>
          <w:szCs w:val="28"/>
          <w14:ligatures w14:val="none"/>
        </w:rPr>
        <w:tab/>
        <w:t>“Serve as pastor, counselor, and advisor to its Ministers of the Word and Sacrament and congregations” in accordance with G-3.0307 of the Book of Order.</w:t>
      </w:r>
    </w:p>
    <w:p w14:paraId="1BC8110E"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kern w:val="0"/>
          <w:sz w:val="28"/>
          <w:szCs w:val="28"/>
          <w14:ligatures w14:val="none"/>
        </w:rPr>
      </w:pPr>
    </w:p>
    <w:p w14:paraId="6542F6B6"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strike/>
          <w:kern w:val="0"/>
          <w:sz w:val="28"/>
          <w:szCs w:val="28"/>
          <w14:ligatures w14:val="none"/>
        </w:rPr>
      </w:pPr>
      <w:r w:rsidRPr="003E7B05">
        <w:rPr>
          <w:rFonts w:ascii="Times New Roman" w:eastAsia="Calibri" w:hAnsi="Times New Roman" w:cs="Times New Roman"/>
          <w:kern w:val="0"/>
          <w:sz w:val="28"/>
          <w:szCs w:val="28"/>
          <w14:ligatures w14:val="none"/>
        </w:rPr>
        <w:t>8412</w:t>
      </w:r>
      <w:r w:rsidRPr="003E7B05">
        <w:rPr>
          <w:rFonts w:ascii="Times New Roman" w:eastAsia="Calibri" w:hAnsi="Times New Roman" w:cs="Times New Roman"/>
          <w:kern w:val="0"/>
          <w:sz w:val="28"/>
          <w:szCs w:val="28"/>
          <w14:ligatures w14:val="none"/>
        </w:rPr>
        <w:tab/>
        <w:t>“Facilitate the Presbytery’s oversight of inquirers and candidates” in accordance with G-3.0307 of the Book of Order.</w:t>
      </w:r>
    </w:p>
    <w:p w14:paraId="54FF9FE6"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strike/>
          <w:kern w:val="0"/>
          <w:sz w:val="28"/>
          <w:szCs w:val="28"/>
          <w14:ligatures w14:val="none"/>
        </w:rPr>
      </w:pPr>
    </w:p>
    <w:p w14:paraId="6DA61717"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strike/>
          <w:kern w:val="0"/>
          <w:sz w:val="28"/>
          <w:szCs w:val="28"/>
          <w14:ligatures w14:val="none"/>
        </w:rPr>
      </w:pPr>
      <w:r w:rsidRPr="003E7B05">
        <w:rPr>
          <w:rFonts w:ascii="Times New Roman" w:eastAsia="Calibri" w:hAnsi="Times New Roman" w:cs="Times New Roman"/>
          <w:color w:val="000000"/>
          <w:kern w:val="0"/>
          <w:sz w:val="28"/>
          <w:szCs w:val="28"/>
          <w14:ligatures w14:val="none"/>
        </w:rPr>
        <w:t>84</w:t>
      </w:r>
      <w:r w:rsidRPr="003E7B05">
        <w:rPr>
          <w:rFonts w:ascii="Times New Roman" w:eastAsia="Calibri" w:hAnsi="Times New Roman" w:cs="Times New Roman"/>
          <w:kern w:val="0"/>
          <w:sz w:val="28"/>
          <w:szCs w:val="28"/>
          <w14:ligatures w14:val="none"/>
        </w:rPr>
        <w:t>2</w:t>
      </w:r>
      <w:r w:rsidRPr="003E7B05">
        <w:rPr>
          <w:rFonts w:ascii="Times New Roman" w:eastAsia="Calibri" w:hAnsi="Times New Roman" w:cs="Times New Roman"/>
          <w:kern w:val="0"/>
          <w:sz w:val="28"/>
          <w:szCs w:val="28"/>
          <w14:ligatures w14:val="none"/>
        </w:rPr>
        <w:tab/>
        <w:t>Other Sta</w:t>
      </w:r>
      <w:r w:rsidRPr="003E7B05">
        <w:rPr>
          <w:rFonts w:ascii="Times New Roman" w:eastAsia="Calibri" w:hAnsi="Times New Roman" w:cs="Times New Roman"/>
          <w:color w:val="000000"/>
          <w:kern w:val="0"/>
          <w:sz w:val="28"/>
          <w:szCs w:val="28"/>
          <w14:ligatures w14:val="none"/>
        </w:rPr>
        <w:t>nding Committees and Commissions shall be organized in the areas of:</w:t>
      </w:r>
    </w:p>
    <w:p w14:paraId="17D0B3B6"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strike/>
          <w:kern w:val="0"/>
          <w:sz w:val="28"/>
          <w:szCs w:val="28"/>
          <w14:ligatures w14:val="none"/>
        </w:rPr>
      </w:pPr>
    </w:p>
    <w:p w14:paraId="3C8B0564"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 xml:space="preserve">8421 </w:t>
      </w:r>
      <w:r w:rsidRPr="003E7B05">
        <w:rPr>
          <w:rFonts w:ascii="Times New Roman" w:eastAsia="Calibri" w:hAnsi="Times New Roman" w:cs="Times New Roman"/>
          <w:color w:val="000000"/>
          <w:kern w:val="0"/>
          <w:sz w:val="28"/>
          <w:szCs w:val="28"/>
          <w14:ligatures w14:val="none"/>
        </w:rPr>
        <w:tab/>
        <w:t>Mission</w:t>
      </w:r>
    </w:p>
    <w:p w14:paraId="3C5A909D"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color w:val="000000"/>
          <w:kern w:val="0"/>
          <w:sz w:val="28"/>
          <w:szCs w:val="28"/>
          <w14:ligatures w14:val="none"/>
        </w:rPr>
      </w:pPr>
    </w:p>
    <w:p w14:paraId="796AB538"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84</w:t>
      </w:r>
      <w:r w:rsidRPr="003E7B05">
        <w:rPr>
          <w:rFonts w:ascii="Times New Roman" w:eastAsia="Calibri" w:hAnsi="Times New Roman" w:cs="Times New Roman"/>
          <w:kern w:val="0"/>
          <w:sz w:val="28"/>
          <w:szCs w:val="28"/>
          <w14:ligatures w14:val="none"/>
        </w:rPr>
        <w:t>22</w:t>
      </w:r>
      <w:r w:rsidRPr="003E7B05">
        <w:rPr>
          <w:rFonts w:ascii="Times New Roman" w:eastAsia="Calibri" w:hAnsi="Times New Roman" w:cs="Times New Roman"/>
          <w:kern w:val="0"/>
          <w:sz w:val="28"/>
          <w:szCs w:val="28"/>
          <w14:ligatures w14:val="none"/>
        </w:rPr>
        <w:tab/>
      </w:r>
      <w:r w:rsidRPr="003E7B05">
        <w:rPr>
          <w:rFonts w:ascii="Times New Roman" w:eastAsia="Calibri" w:hAnsi="Times New Roman" w:cs="Times New Roman"/>
          <w:color w:val="000000"/>
          <w:kern w:val="0"/>
          <w:sz w:val="28"/>
          <w:szCs w:val="28"/>
          <w14:ligatures w14:val="none"/>
        </w:rPr>
        <w:t>Finance</w:t>
      </w:r>
    </w:p>
    <w:p w14:paraId="0DB70B8D"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color w:val="000000"/>
          <w:kern w:val="0"/>
          <w:sz w:val="28"/>
          <w:szCs w:val="28"/>
          <w14:ligatures w14:val="none"/>
        </w:rPr>
      </w:pPr>
    </w:p>
    <w:p w14:paraId="4242CA68"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84</w:t>
      </w:r>
      <w:r w:rsidRPr="003E7B05">
        <w:rPr>
          <w:rFonts w:ascii="Times New Roman" w:eastAsia="Calibri" w:hAnsi="Times New Roman" w:cs="Times New Roman"/>
          <w:kern w:val="0"/>
          <w:sz w:val="28"/>
          <w:szCs w:val="28"/>
          <w14:ligatures w14:val="none"/>
        </w:rPr>
        <w:t>23</w:t>
      </w:r>
      <w:r w:rsidRPr="003E7B05">
        <w:rPr>
          <w:rFonts w:ascii="Times New Roman" w:eastAsia="Calibri" w:hAnsi="Times New Roman" w:cs="Times New Roman"/>
          <w:kern w:val="0"/>
          <w:sz w:val="28"/>
          <w:szCs w:val="28"/>
          <w14:ligatures w14:val="none"/>
        </w:rPr>
        <w:tab/>
      </w:r>
      <w:r w:rsidRPr="003E7B05">
        <w:rPr>
          <w:rFonts w:ascii="Times New Roman" w:eastAsia="Calibri" w:hAnsi="Times New Roman" w:cs="Times New Roman"/>
          <w:color w:val="000000"/>
          <w:kern w:val="0"/>
          <w:sz w:val="28"/>
          <w:szCs w:val="28"/>
          <w14:ligatures w14:val="none"/>
        </w:rPr>
        <w:t>Personnel</w:t>
      </w:r>
    </w:p>
    <w:p w14:paraId="175BDBBD"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color w:val="000000"/>
          <w:kern w:val="0"/>
          <w:sz w:val="28"/>
          <w:szCs w:val="28"/>
          <w14:ligatures w14:val="none"/>
        </w:rPr>
      </w:pPr>
    </w:p>
    <w:p w14:paraId="3A09A0FA"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88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84</w:t>
      </w:r>
      <w:r w:rsidRPr="003E7B05">
        <w:rPr>
          <w:rFonts w:ascii="Times New Roman" w:eastAsia="Calibri" w:hAnsi="Times New Roman" w:cs="Times New Roman"/>
          <w:kern w:val="0"/>
          <w:sz w:val="28"/>
          <w:szCs w:val="28"/>
          <w14:ligatures w14:val="none"/>
        </w:rPr>
        <w:t>24</w:t>
      </w:r>
      <w:r w:rsidRPr="003E7B05">
        <w:rPr>
          <w:rFonts w:ascii="Times New Roman" w:eastAsia="Calibri" w:hAnsi="Times New Roman" w:cs="Times New Roman"/>
          <w:kern w:val="0"/>
          <w:sz w:val="28"/>
          <w:szCs w:val="28"/>
          <w14:ligatures w14:val="none"/>
        </w:rPr>
        <w:tab/>
      </w:r>
      <w:r w:rsidRPr="003E7B05">
        <w:rPr>
          <w:rFonts w:ascii="Times New Roman" w:eastAsia="Calibri" w:hAnsi="Times New Roman" w:cs="Times New Roman"/>
          <w:color w:val="000000"/>
          <w:kern w:val="0"/>
          <w:sz w:val="28"/>
          <w:szCs w:val="28"/>
          <w14:ligatures w14:val="none"/>
        </w:rPr>
        <w:t>Nominating</w:t>
      </w:r>
    </w:p>
    <w:p w14:paraId="1E715CF5" w14:textId="77777777" w:rsidR="003E7B05" w:rsidRPr="003E7B05" w:rsidRDefault="003E7B05" w:rsidP="003E7B05">
      <w:pPr>
        <w:tabs>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7E07D713"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strike/>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850</w:t>
      </w:r>
      <w:r w:rsidRPr="003E7B05">
        <w:rPr>
          <w:rFonts w:ascii="Times New Roman" w:eastAsia="Calibri" w:hAnsi="Times New Roman" w:cs="Times New Roman"/>
          <w:color w:val="000000"/>
          <w:kern w:val="0"/>
          <w:sz w:val="28"/>
          <w:szCs w:val="28"/>
          <w14:ligatures w14:val="none"/>
        </w:rPr>
        <w:tab/>
        <w:t>Task Forces</w:t>
      </w:r>
    </w:p>
    <w:p w14:paraId="0DD2FD53"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strike/>
          <w:kern w:val="0"/>
          <w:sz w:val="28"/>
          <w:szCs w:val="28"/>
          <w14:ligatures w14:val="none"/>
        </w:rPr>
      </w:pPr>
    </w:p>
    <w:p w14:paraId="724D11B8"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860</w:t>
      </w:r>
      <w:r w:rsidRPr="003E7B05">
        <w:rPr>
          <w:rFonts w:ascii="Times New Roman" w:eastAsia="Calibri" w:hAnsi="Times New Roman" w:cs="Times New Roman"/>
          <w:color w:val="000000"/>
          <w:kern w:val="0"/>
          <w:sz w:val="28"/>
          <w:szCs w:val="28"/>
          <w14:ligatures w14:val="none"/>
        </w:rPr>
        <w:tab/>
        <w:t>Other Organizations:</w:t>
      </w:r>
    </w:p>
    <w:p w14:paraId="11ADC55E"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p>
    <w:p w14:paraId="52797500"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861</w:t>
      </w:r>
      <w:r w:rsidRPr="003E7B05">
        <w:rPr>
          <w:rFonts w:ascii="Times New Roman" w:eastAsia="Calibri" w:hAnsi="Times New Roman" w:cs="Times New Roman"/>
          <w:color w:val="000000"/>
          <w:kern w:val="0"/>
          <w:sz w:val="28"/>
          <w:szCs w:val="28"/>
          <w14:ligatures w14:val="none"/>
        </w:rPr>
        <w:tab/>
        <w:t>Presbyterian Women</w:t>
      </w:r>
    </w:p>
    <w:p w14:paraId="188A5047"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2160" w:hanging="720"/>
        <w:rPr>
          <w:rFonts w:ascii="Times New Roman" w:eastAsia="Calibri" w:hAnsi="Times New Roman" w:cs="Times New Roman"/>
          <w:color w:val="000000"/>
          <w:kern w:val="0"/>
          <w:sz w:val="28"/>
          <w:szCs w:val="28"/>
          <w14:ligatures w14:val="none"/>
        </w:rPr>
      </w:pPr>
    </w:p>
    <w:p w14:paraId="0D366E04"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870</w:t>
      </w:r>
      <w:r w:rsidRPr="003E7B05">
        <w:rPr>
          <w:rFonts w:ascii="Times New Roman" w:eastAsia="Calibri" w:hAnsi="Times New Roman" w:cs="Times New Roman"/>
          <w:color w:val="000000"/>
          <w:kern w:val="0"/>
          <w:sz w:val="28"/>
          <w:szCs w:val="28"/>
          <w14:ligatures w14:val="none"/>
        </w:rPr>
        <w:tab/>
        <w:t xml:space="preserve">Committee </w:t>
      </w:r>
      <w:r w:rsidRPr="003E7B05">
        <w:rPr>
          <w:rFonts w:ascii="Times New Roman" w:eastAsia="Calibri" w:hAnsi="Times New Roman" w:cs="Times New Roman"/>
          <w:kern w:val="0"/>
          <w:sz w:val="28"/>
          <w:szCs w:val="28"/>
          <w14:ligatures w14:val="none"/>
        </w:rPr>
        <w:t xml:space="preserve">and Commission </w:t>
      </w:r>
      <w:r w:rsidRPr="003E7B05">
        <w:rPr>
          <w:rFonts w:ascii="Times New Roman" w:eastAsia="Calibri" w:hAnsi="Times New Roman" w:cs="Times New Roman"/>
          <w:color w:val="000000"/>
          <w:kern w:val="0"/>
          <w:sz w:val="28"/>
          <w:szCs w:val="28"/>
          <w14:ligatures w14:val="none"/>
        </w:rPr>
        <w:t>Membership and Duties</w:t>
      </w:r>
      <w:r w:rsidRPr="003E7B05">
        <w:rPr>
          <w:rFonts w:ascii="Times New Roman" w:eastAsia="Calibri" w:hAnsi="Times New Roman" w:cs="Times New Roman"/>
          <w:b/>
          <w:color w:val="000000"/>
          <w:kern w:val="0"/>
          <w:sz w:val="28"/>
          <w:szCs w:val="28"/>
          <w14:ligatures w14:val="none"/>
        </w:rPr>
        <w:t xml:space="preserve"> </w:t>
      </w:r>
      <w:r w:rsidRPr="003E7B05">
        <w:rPr>
          <w:rFonts w:ascii="Times New Roman" w:eastAsia="Calibri" w:hAnsi="Times New Roman" w:cs="Times New Roman"/>
          <w:color w:val="000000"/>
          <w:kern w:val="0"/>
          <w:sz w:val="28"/>
          <w:szCs w:val="28"/>
          <w14:ligatures w14:val="none"/>
        </w:rPr>
        <w:t>shall be governed by the Standing Rules of the Presbytery For Southern New Jersey.</w:t>
      </w:r>
    </w:p>
    <w:p w14:paraId="7C274818" w14:textId="77777777" w:rsidR="003E7B05" w:rsidRPr="003E7B05" w:rsidRDefault="003E7B05" w:rsidP="003E7B05">
      <w:pPr>
        <w:spacing w:after="160"/>
        <w:rPr>
          <w:rFonts w:ascii="Times New Roman" w:eastAsia="Calibri" w:hAnsi="Times New Roman" w:cs="Times New Roman"/>
          <w:color w:val="000000"/>
          <w:kern w:val="0"/>
          <w:sz w:val="28"/>
          <w:szCs w:val="28"/>
          <w14:ligatures w14:val="none"/>
        </w:rPr>
      </w:pPr>
    </w:p>
    <w:p w14:paraId="0A05CD37"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r w:rsidRPr="003E7B05">
        <w:rPr>
          <w:rFonts w:ascii="Times New Roman" w:eastAsia="Calibri" w:hAnsi="Times New Roman" w:cs="Times New Roman"/>
          <w:b/>
          <w:bCs/>
          <w:color w:val="000000"/>
          <w:kern w:val="0"/>
          <w:sz w:val="28"/>
          <w:szCs w:val="28"/>
          <w14:ligatures w14:val="none"/>
        </w:rPr>
        <w:t>900</w:t>
      </w:r>
      <w:r w:rsidRPr="003E7B05">
        <w:rPr>
          <w:rFonts w:ascii="Times New Roman" w:eastAsia="Calibri" w:hAnsi="Times New Roman" w:cs="Times New Roman"/>
          <w:b/>
          <w:bCs/>
          <w:color w:val="000000"/>
          <w:kern w:val="0"/>
          <w:sz w:val="28"/>
          <w:szCs w:val="28"/>
          <w14:ligatures w14:val="none"/>
        </w:rPr>
        <w:tab/>
        <w:t>AMENDMENTS</w:t>
      </w:r>
    </w:p>
    <w:p w14:paraId="1B9E5A46" w14:textId="77777777" w:rsidR="003E7B05" w:rsidRPr="003E7B05" w:rsidRDefault="003E7B05" w:rsidP="003E7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rPr>
          <w:rFonts w:ascii="Times New Roman" w:eastAsia="Calibri" w:hAnsi="Times New Roman" w:cs="Times New Roman"/>
          <w:kern w:val="0"/>
          <w:sz w:val="28"/>
          <w:szCs w:val="28"/>
          <w14:ligatures w14:val="none"/>
        </w:rPr>
      </w:pPr>
    </w:p>
    <w:p w14:paraId="24F9F81D"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910</w:t>
      </w:r>
      <w:r w:rsidRPr="003E7B05">
        <w:rPr>
          <w:rFonts w:ascii="Times New Roman" w:eastAsia="Calibri" w:hAnsi="Times New Roman" w:cs="Times New Roman"/>
          <w:color w:val="000000"/>
          <w:kern w:val="0"/>
          <w:sz w:val="28"/>
          <w:szCs w:val="28"/>
          <w14:ligatures w14:val="none"/>
        </w:rPr>
        <w:tab/>
        <w:t>These Bylaws shall govern the work of the Presbytery For Southern New Jersey and may be amended only through the following procedure:</w:t>
      </w:r>
    </w:p>
    <w:p w14:paraId="24B02B5B"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p>
    <w:p w14:paraId="157C0C17"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920</w:t>
      </w:r>
      <w:r w:rsidRPr="003E7B05">
        <w:rPr>
          <w:rFonts w:ascii="Times New Roman" w:eastAsia="Calibri" w:hAnsi="Times New Roman" w:cs="Times New Roman"/>
          <w:color w:val="000000"/>
          <w:kern w:val="0"/>
          <w:sz w:val="28"/>
          <w:szCs w:val="28"/>
          <w14:ligatures w14:val="none"/>
        </w:rPr>
        <w:tab/>
        <w:t xml:space="preserve">Proposed amendments may be submitted only by </w:t>
      </w:r>
      <w:r w:rsidRPr="003E7B05">
        <w:rPr>
          <w:rFonts w:ascii="Times New Roman" w:eastAsia="Calibri" w:hAnsi="Times New Roman" w:cs="Times New Roman"/>
          <w:kern w:val="0"/>
          <w:sz w:val="28"/>
          <w:szCs w:val="28"/>
          <w14:ligatures w14:val="none"/>
        </w:rPr>
        <w:t xml:space="preserve">Presbytery members as defined in Section 300. </w:t>
      </w:r>
      <w:r w:rsidRPr="003E7B05">
        <w:rPr>
          <w:rFonts w:ascii="Times New Roman" w:eastAsia="Calibri" w:hAnsi="Times New Roman" w:cs="Times New Roman"/>
          <w:color w:val="FF0000"/>
          <w:kern w:val="0"/>
          <w:sz w:val="28"/>
          <w:szCs w:val="28"/>
          <w14:ligatures w14:val="none"/>
        </w:rPr>
        <w:t xml:space="preserve"> </w:t>
      </w:r>
      <w:r w:rsidRPr="003E7B05">
        <w:rPr>
          <w:rFonts w:ascii="Times New Roman" w:eastAsia="Calibri" w:hAnsi="Times New Roman" w:cs="Times New Roman"/>
          <w:color w:val="000000"/>
          <w:kern w:val="0"/>
          <w:sz w:val="28"/>
          <w:szCs w:val="28"/>
          <w14:ligatures w14:val="none"/>
        </w:rPr>
        <w:t xml:space="preserve">Written notification and the proposed new language for the Bylaws must be received by the Stated Clerk at least ten days prior to </w:t>
      </w:r>
      <w:r w:rsidRPr="003E7B05">
        <w:rPr>
          <w:rFonts w:ascii="Times New Roman" w:eastAsia="Calibri" w:hAnsi="Times New Roman" w:cs="Times New Roman"/>
          <w:color w:val="000000"/>
          <w:kern w:val="0"/>
          <w:sz w:val="28"/>
          <w:szCs w:val="28"/>
          <w14:ligatures w14:val="none"/>
        </w:rPr>
        <w:lastRenderedPageBreak/>
        <w:t>the meeting of Presbytery at which the amendment is to be received as a first reading.</w:t>
      </w:r>
    </w:p>
    <w:p w14:paraId="52E89383"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p>
    <w:p w14:paraId="3F6FFB88"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930</w:t>
      </w:r>
      <w:r w:rsidRPr="003E7B05">
        <w:rPr>
          <w:rFonts w:ascii="Times New Roman" w:eastAsia="Calibri" w:hAnsi="Times New Roman" w:cs="Times New Roman"/>
          <w:color w:val="000000"/>
          <w:kern w:val="0"/>
          <w:sz w:val="28"/>
          <w:szCs w:val="28"/>
          <w14:ligatures w14:val="none"/>
        </w:rPr>
        <w:tab/>
        <w:t xml:space="preserve">The Stated Clerk shall include the proposed amendment to the Bylaws in the written materials </w:t>
      </w:r>
      <w:r w:rsidRPr="003E7B05">
        <w:rPr>
          <w:rFonts w:ascii="Times New Roman" w:eastAsia="Calibri" w:hAnsi="Times New Roman" w:cs="Times New Roman"/>
          <w:kern w:val="0"/>
          <w:sz w:val="28"/>
          <w:szCs w:val="28"/>
          <w14:ligatures w14:val="none"/>
        </w:rPr>
        <w:t xml:space="preserve">sent </w:t>
      </w:r>
      <w:r w:rsidRPr="003E7B05">
        <w:rPr>
          <w:rFonts w:ascii="Times New Roman" w:eastAsia="Calibri" w:hAnsi="Times New Roman" w:cs="Times New Roman"/>
          <w:color w:val="000000"/>
          <w:kern w:val="0"/>
          <w:sz w:val="28"/>
          <w:szCs w:val="28"/>
          <w14:ligatures w14:val="none"/>
        </w:rPr>
        <w:t>to each commissioner prior to the Presbytery meetings at which the amendment is to be received for first reading and for final vote.</w:t>
      </w:r>
    </w:p>
    <w:p w14:paraId="46115C4F"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p>
    <w:p w14:paraId="230F1C9E"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r w:rsidRPr="003E7B05">
        <w:rPr>
          <w:rFonts w:ascii="Times New Roman" w:eastAsia="Calibri" w:hAnsi="Times New Roman" w:cs="Times New Roman"/>
          <w:color w:val="000000"/>
          <w:kern w:val="0"/>
          <w:sz w:val="28"/>
          <w:szCs w:val="28"/>
          <w14:ligatures w14:val="none"/>
        </w:rPr>
        <w:t>940</w:t>
      </w:r>
      <w:r w:rsidRPr="003E7B05">
        <w:rPr>
          <w:rFonts w:ascii="Times New Roman" w:eastAsia="Calibri" w:hAnsi="Times New Roman" w:cs="Times New Roman"/>
          <w:color w:val="000000"/>
          <w:kern w:val="0"/>
          <w:sz w:val="28"/>
          <w:szCs w:val="28"/>
          <w14:ligatures w14:val="none"/>
        </w:rPr>
        <w:tab/>
        <w:t>The final vote on the proposed amendment shall be at the next stated meeting after the first reading.</w:t>
      </w:r>
    </w:p>
    <w:p w14:paraId="15C98BAE"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color w:val="000000"/>
          <w:kern w:val="0"/>
          <w:sz w:val="28"/>
          <w:szCs w:val="28"/>
          <w14:ligatures w14:val="none"/>
        </w:rPr>
      </w:pPr>
    </w:p>
    <w:p w14:paraId="7000411D" w14:textId="77777777" w:rsidR="003E7B05" w:rsidRPr="003E7B05" w:rsidRDefault="003E7B05" w:rsidP="003E7B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spacing w:after="160"/>
        <w:ind w:left="1440" w:hanging="720"/>
        <w:rPr>
          <w:rFonts w:ascii="Times New Roman" w:eastAsia="Calibri" w:hAnsi="Times New Roman" w:cs="Times New Roman"/>
          <w:kern w:val="0"/>
          <w:sz w:val="28"/>
          <w:szCs w:val="28"/>
          <w14:ligatures w14:val="none"/>
        </w:rPr>
      </w:pPr>
      <w:r w:rsidRPr="003E7B05">
        <w:rPr>
          <w:rFonts w:ascii="Times New Roman" w:eastAsia="Calibri" w:hAnsi="Times New Roman" w:cs="Times New Roman"/>
          <w:color w:val="000000"/>
          <w:kern w:val="0"/>
          <w:sz w:val="28"/>
          <w:szCs w:val="28"/>
          <w14:ligatures w14:val="none"/>
        </w:rPr>
        <w:t>950</w:t>
      </w:r>
      <w:r w:rsidRPr="003E7B05">
        <w:rPr>
          <w:rFonts w:ascii="Times New Roman" w:eastAsia="Calibri" w:hAnsi="Times New Roman" w:cs="Times New Roman"/>
          <w:color w:val="000000"/>
          <w:kern w:val="0"/>
          <w:sz w:val="28"/>
          <w:szCs w:val="28"/>
          <w14:ligatures w14:val="none"/>
        </w:rPr>
        <w:tab/>
        <w:t>A two-thirds majority of all votes cast is required for adoption.</w:t>
      </w:r>
    </w:p>
    <w:p w14:paraId="3682A406" w14:textId="77777777" w:rsidR="0025416B" w:rsidRDefault="0025416B"/>
    <w:sectPr w:rsidR="0025416B" w:rsidSect="008850BF">
      <w:pgSz w:w="12240" w:h="15840" w:code="1"/>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05"/>
    <w:rsid w:val="0025416B"/>
    <w:rsid w:val="00354D14"/>
    <w:rsid w:val="003E7B05"/>
    <w:rsid w:val="00687ECC"/>
    <w:rsid w:val="008850BF"/>
    <w:rsid w:val="00CA286A"/>
    <w:rsid w:val="00FE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52FA0D7"/>
  <w15:chartTrackingRefBased/>
  <w15:docId w15:val="{5D0A4C98-9517-4736-9AA6-20027F77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7B0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B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7B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7B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7B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7B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7B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B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7B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7B0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B0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7B0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7B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7B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7B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7B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7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B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B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7B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7B05"/>
    <w:rPr>
      <w:i/>
      <w:iCs/>
      <w:color w:val="404040" w:themeColor="text1" w:themeTint="BF"/>
    </w:rPr>
  </w:style>
  <w:style w:type="paragraph" w:styleId="ListParagraph">
    <w:name w:val="List Paragraph"/>
    <w:basedOn w:val="Normal"/>
    <w:uiPriority w:val="34"/>
    <w:qFormat/>
    <w:rsid w:val="003E7B05"/>
    <w:pPr>
      <w:ind w:left="720"/>
      <w:contextualSpacing/>
    </w:pPr>
  </w:style>
  <w:style w:type="character" w:styleId="IntenseEmphasis">
    <w:name w:val="Intense Emphasis"/>
    <w:basedOn w:val="DefaultParagraphFont"/>
    <w:uiPriority w:val="21"/>
    <w:qFormat/>
    <w:rsid w:val="003E7B05"/>
    <w:rPr>
      <w:i/>
      <w:iCs/>
      <w:color w:val="2F5496" w:themeColor="accent1" w:themeShade="BF"/>
    </w:rPr>
  </w:style>
  <w:style w:type="paragraph" w:styleId="IntenseQuote">
    <w:name w:val="Intense Quote"/>
    <w:basedOn w:val="Normal"/>
    <w:next w:val="Normal"/>
    <w:link w:val="IntenseQuoteChar"/>
    <w:uiPriority w:val="30"/>
    <w:qFormat/>
    <w:rsid w:val="003E7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B05"/>
    <w:rPr>
      <w:i/>
      <w:iCs/>
      <w:color w:val="2F5496" w:themeColor="accent1" w:themeShade="BF"/>
    </w:rPr>
  </w:style>
  <w:style w:type="character" w:styleId="IntenseReference">
    <w:name w:val="Intense Reference"/>
    <w:basedOn w:val="DefaultParagraphFont"/>
    <w:uiPriority w:val="32"/>
    <w:qFormat/>
    <w:rsid w:val="003E7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Curtis</dc:creator>
  <cp:keywords/>
  <dc:description/>
  <cp:lastModifiedBy>Diane Curtis</cp:lastModifiedBy>
  <cp:revision>1</cp:revision>
  <dcterms:created xsi:type="dcterms:W3CDTF">2026-01-22T22:02:00Z</dcterms:created>
  <dcterms:modified xsi:type="dcterms:W3CDTF">2026-01-22T22:03:00Z</dcterms:modified>
</cp:coreProperties>
</file>